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07" w:rsidRDefault="00863A07" w:rsidP="00863A07">
      <w:pPr>
        <w:pStyle w:val="NoSpacing"/>
        <w:jc w:val="both"/>
        <w:rPr>
          <w:rFonts w:asciiTheme="majorHAnsi" w:hAnsiTheme="majorHAnsi"/>
          <w:sz w:val="32"/>
          <w:szCs w:val="32"/>
        </w:rPr>
      </w:pPr>
    </w:p>
    <w:p w:rsidR="00CC76E9" w:rsidRPr="00CC76E9" w:rsidRDefault="00CC76E9" w:rsidP="00CC76E9">
      <w:pPr>
        <w:pStyle w:val="NoSpacing"/>
        <w:jc w:val="center"/>
        <w:rPr>
          <w:rFonts w:asciiTheme="majorHAnsi" w:hAnsiTheme="majorHAnsi"/>
          <w:b/>
          <w:bCs/>
          <w:sz w:val="36"/>
          <w:szCs w:val="32"/>
        </w:rPr>
      </w:pPr>
      <w:r w:rsidRPr="00CC76E9">
        <w:rPr>
          <w:rFonts w:asciiTheme="majorHAnsi" w:hAnsiTheme="majorHAnsi"/>
          <w:b/>
          <w:bCs/>
          <w:sz w:val="36"/>
          <w:szCs w:val="32"/>
        </w:rPr>
        <w:t xml:space="preserve">Attention: </w:t>
      </w:r>
      <w:proofErr w:type="spellStart"/>
      <w:r w:rsidRPr="00CC76E9">
        <w:rPr>
          <w:rFonts w:asciiTheme="majorHAnsi" w:hAnsiTheme="majorHAnsi"/>
          <w:b/>
          <w:bCs/>
          <w:sz w:val="36"/>
          <w:szCs w:val="32"/>
        </w:rPr>
        <w:t>Shri</w:t>
      </w:r>
      <w:proofErr w:type="spellEnd"/>
      <w:r w:rsidRPr="00CC76E9">
        <w:rPr>
          <w:rFonts w:asciiTheme="majorHAnsi" w:hAnsiTheme="majorHAnsi"/>
          <w:b/>
          <w:bCs/>
          <w:sz w:val="36"/>
          <w:szCs w:val="32"/>
        </w:rPr>
        <w:t xml:space="preserve"> </w:t>
      </w:r>
      <w:proofErr w:type="spellStart"/>
      <w:r w:rsidRPr="00CC76E9">
        <w:rPr>
          <w:rFonts w:asciiTheme="majorHAnsi" w:hAnsiTheme="majorHAnsi"/>
          <w:b/>
          <w:bCs/>
          <w:sz w:val="36"/>
          <w:szCs w:val="32"/>
        </w:rPr>
        <w:t>Rajnath</w:t>
      </w:r>
      <w:proofErr w:type="spellEnd"/>
      <w:r w:rsidRPr="00CC76E9">
        <w:rPr>
          <w:rFonts w:asciiTheme="majorHAnsi" w:hAnsiTheme="majorHAnsi"/>
          <w:b/>
          <w:bCs/>
          <w:sz w:val="36"/>
          <w:szCs w:val="32"/>
        </w:rPr>
        <w:t xml:space="preserve"> Singh</w:t>
      </w:r>
    </w:p>
    <w:p w:rsidR="00CC76E9" w:rsidRDefault="00CC76E9" w:rsidP="00863A07">
      <w:pPr>
        <w:pStyle w:val="NoSpacing"/>
        <w:jc w:val="both"/>
        <w:rPr>
          <w:rFonts w:asciiTheme="majorHAnsi" w:hAnsiTheme="majorHAnsi"/>
          <w:sz w:val="32"/>
          <w:szCs w:val="32"/>
        </w:rPr>
      </w:pPr>
    </w:p>
    <w:p w:rsidR="00863A07" w:rsidRPr="00296E08" w:rsidRDefault="00863A07" w:rsidP="00863A07">
      <w:pPr>
        <w:pStyle w:val="NoSpacing"/>
        <w:jc w:val="both"/>
        <w:rPr>
          <w:rFonts w:asciiTheme="majorHAnsi" w:hAnsiTheme="majorHAnsi"/>
          <w:sz w:val="32"/>
          <w:szCs w:val="32"/>
        </w:rPr>
      </w:pPr>
      <w:r w:rsidRPr="00296E08">
        <w:rPr>
          <w:rFonts w:asciiTheme="majorHAnsi" w:hAnsiTheme="majorHAnsi"/>
          <w:sz w:val="32"/>
          <w:szCs w:val="32"/>
        </w:rPr>
        <w:tab/>
      </w:r>
      <w:r w:rsidRPr="00296E08">
        <w:rPr>
          <w:rFonts w:asciiTheme="majorHAnsi" w:hAnsiTheme="majorHAnsi"/>
          <w:sz w:val="32"/>
          <w:szCs w:val="32"/>
        </w:rPr>
        <w:tab/>
      </w:r>
      <w:r w:rsidRPr="00296E08">
        <w:rPr>
          <w:rFonts w:asciiTheme="majorHAnsi" w:hAnsiTheme="majorHAnsi"/>
          <w:sz w:val="32"/>
          <w:szCs w:val="32"/>
        </w:rPr>
        <w:tab/>
      </w:r>
      <w:r w:rsidRPr="00296E08">
        <w:rPr>
          <w:rFonts w:asciiTheme="majorHAnsi" w:hAnsiTheme="majorHAnsi"/>
          <w:sz w:val="32"/>
          <w:szCs w:val="32"/>
        </w:rPr>
        <w:tab/>
      </w:r>
      <w:r w:rsidRPr="00296E08">
        <w:rPr>
          <w:rFonts w:asciiTheme="majorHAnsi" w:hAnsiTheme="majorHAnsi"/>
          <w:sz w:val="32"/>
          <w:szCs w:val="32"/>
        </w:rPr>
        <w:tab/>
      </w:r>
      <w:r w:rsidRPr="00296E08">
        <w:rPr>
          <w:rFonts w:asciiTheme="majorHAnsi" w:hAnsiTheme="majorHAnsi"/>
          <w:sz w:val="32"/>
          <w:szCs w:val="32"/>
        </w:rPr>
        <w:tab/>
      </w:r>
      <w:r w:rsidRPr="00296E08">
        <w:rPr>
          <w:rFonts w:asciiTheme="majorHAnsi" w:hAnsiTheme="majorHAnsi"/>
          <w:sz w:val="32"/>
          <w:szCs w:val="32"/>
        </w:rPr>
        <w:tab/>
      </w:r>
      <w:r w:rsidRPr="00296E08">
        <w:rPr>
          <w:rFonts w:asciiTheme="majorHAnsi" w:hAnsiTheme="majorHAnsi"/>
          <w:sz w:val="32"/>
          <w:szCs w:val="32"/>
        </w:rPr>
        <w:tab/>
      </w:r>
      <w:r w:rsidRPr="00296E08">
        <w:rPr>
          <w:rFonts w:asciiTheme="majorHAnsi" w:hAnsiTheme="majorHAnsi"/>
          <w:sz w:val="32"/>
          <w:szCs w:val="32"/>
        </w:rPr>
        <w:tab/>
      </w:r>
      <w:r w:rsidRPr="00296E08">
        <w:rPr>
          <w:rFonts w:asciiTheme="majorHAnsi" w:hAnsiTheme="majorHAnsi"/>
          <w:sz w:val="32"/>
          <w:szCs w:val="32"/>
        </w:rPr>
        <w:tab/>
        <w:t xml:space="preserve">July </w:t>
      </w:r>
      <w:r>
        <w:rPr>
          <w:rFonts w:asciiTheme="majorHAnsi" w:hAnsiTheme="majorHAnsi"/>
          <w:sz w:val="32"/>
          <w:szCs w:val="32"/>
        </w:rPr>
        <w:t>7</w:t>
      </w:r>
      <w:r w:rsidRPr="00296E08">
        <w:rPr>
          <w:rFonts w:asciiTheme="majorHAnsi" w:hAnsiTheme="majorHAnsi"/>
          <w:sz w:val="32"/>
          <w:szCs w:val="32"/>
        </w:rPr>
        <w:t>, 2014</w:t>
      </w:r>
    </w:p>
    <w:p w:rsidR="00863A07" w:rsidRPr="00863A07" w:rsidRDefault="00863A07" w:rsidP="00863A07">
      <w:pPr>
        <w:pStyle w:val="NoSpacing"/>
        <w:jc w:val="both"/>
        <w:rPr>
          <w:rFonts w:asciiTheme="majorHAnsi" w:hAnsiTheme="majorHAnsi"/>
          <w:sz w:val="32"/>
          <w:szCs w:val="32"/>
        </w:rPr>
      </w:pPr>
      <w:proofErr w:type="spellStart"/>
      <w:r w:rsidRPr="00863A07">
        <w:rPr>
          <w:rFonts w:asciiTheme="majorHAnsi" w:hAnsiTheme="majorHAnsi"/>
          <w:sz w:val="32"/>
          <w:szCs w:val="32"/>
        </w:rPr>
        <w:t>Manyabar</w:t>
      </w:r>
      <w:proofErr w:type="spellEnd"/>
      <w:r w:rsidRPr="00863A07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863A07">
        <w:rPr>
          <w:rFonts w:asciiTheme="majorHAnsi" w:hAnsiTheme="majorHAnsi"/>
          <w:sz w:val="32"/>
          <w:szCs w:val="32"/>
        </w:rPr>
        <w:t>Grihamantriji</w:t>
      </w:r>
      <w:proofErr w:type="spellEnd"/>
      <w:r w:rsidRPr="00863A07">
        <w:rPr>
          <w:rFonts w:asciiTheme="majorHAnsi" w:hAnsiTheme="majorHAnsi"/>
          <w:sz w:val="32"/>
          <w:szCs w:val="32"/>
        </w:rPr>
        <w:t>,</w:t>
      </w:r>
    </w:p>
    <w:p w:rsidR="00863A07" w:rsidRPr="00863A07" w:rsidRDefault="00863A07" w:rsidP="00863A07">
      <w:pPr>
        <w:pStyle w:val="NoSpacing"/>
        <w:jc w:val="both"/>
        <w:rPr>
          <w:rFonts w:asciiTheme="majorHAnsi" w:hAnsiTheme="majorHAnsi"/>
          <w:sz w:val="32"/>
          <w:szCs w:val="32"/>
        </w:rPr>
      </w:pPr>
    </w:p>
    <w:p w:rsidR="00863A07" w:rsidRPr="00863A07" w:rsidRDefault="00863A07" w:rsidP="00863A07">
      <w:pPr>
        <w:pStyle w:val="NoSpacing"/>
        <w:ind w:left="720" w:firstLine="720"/>
        <w:jc w:val="both"/>
        <w:rPr>
          <w:rFonts w:asciiTheme="majorHAnsi" w:hAnsiTheme="majorHAnsi"/>
          <w:b/>
          <w:bCs/>
          <w:sz w:val="32"/>
          <w:szCs w:val="32"/>
        </w:rPr>
      </w:pPr>
      <w:r w:rsidRPr="00863A07">
        <w:rPr>
          <w:rFonts w:asciiTheme="majorHAnsi" w:hAnsiTheme="majorHAnsi"/>
          <w:b/>
          <w:bCs/>
          <w:sz w:val="32"/>
          <w:szCs w:val="32"/>
        </w:rPr>
        <w:t xml:space="preserve">Subject: Urgent Request For Release of 2011 Census Data </w:t>
      </w:r>
      <w:proofErr w:type="gramStart"/>
      <w:r w:rsidRPr="00863A07">
        <w:rPr>
          <w:rFonts w:asciiTheme="majorHAnsi" w:hAnsiTheme="majorHAnsi"/>
          <w:b/>
          <w:bCs/>
          <w:sz w:val="32"/>
          <w:szCs w:val="32"/>
        </w:rPr>
        <w:t>On</w:t>
      </w:r>
      <w:proofErr w:type="gramEnd"/>
      <w:r w:rsidRPr="00863A07">
        <w:rPr>
          <w:rFonts w:asciiTheme="majorHAnsi" w:hAnsiTheme="majorHAnsi"/>
          <w:b/>
          <w:bCs/>
          <w:sz w:val="32"/>
          <w:szCs w:val="32"/>
        </w:rPr>
        <w:t xml:space="preserve"> Population On Rel</w:t>
      </w:r>
      <w:r>
        <w:rPr>
          <w:rFonts w:asciiTheme="majorHAnsi" w:hAnsiTheme="majorHAnsi"/>
          <w:b/>
          <w:bCs/>
          <w:sz w:val="32"/>
          <w:szCs w:val="32"/>
        </w:rPr>
        <w:t>i</w:t>
      </w:r>
      <w:r w:rsidRPr="00863A07">
        <w:rPr>
          <w:rFonts w:asciiTheme="majorHAnsi" w:hAnsiTheme="majorHAnsi"/>
          <w:b/>
          <w:bCs/>
          <w:sz w:val="32"/>
          <w:szCs w:val="32"/>
        </w:rPr>
        <w:t>gious Basis</w:t>
      </w:r>
    </w:p>
    <w:p w:rsidR="00863A07" w:rsidRDefault="00863A07" w:rsidP="00863A07">
      <w:pPr>
        <w:pStyle w:val="NoSpacing"/>
        <w:jc w:val="both"/>
        <w:rPr>
          <w:rFonts w:asciiTheme="majorHAnsi" w:eastAsia="Times New Roman" w:hAnsiTheme="majorHAnsi" w:cs="Arial"/>
          <w:color w:val="222222"/>
          <w:sz w:val="32"/>
          <w:szCs w:val="32"/>
        </w:rPr>
      </w:pPr>
    </w:p>
    <w:p w:rsidR="00863A07" w:rsidRDefault="00863A07" w:rsidP="00863A07">
      <w:pPr>
        <w:pStyle w:val="NoSpacing"/>
        <w:ind w:firstLine="720"/>
        <w:jc w:val="both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You are well aware that the Census work for the year 2011 has been completed.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Necessary data of this Census have been made available in the public domain long time back,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as it ought to have been,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except that on religion-wise break-up of the population.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The popular belief is that the last UPA government had deliberately withheld the relevant information on political ground.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They were reportedly scared of possible Hindu backlash to certain high percentage growth and overall- development of the so-called minority Muslim community.</w:t>
      </w:r>
    </w:p>
    <w:p w:rsidR="00863A07" w:rsidRDefault="00863A07" w:rsidP="00863A07">
      <w:pPr>
        <w:pStyle w:val="NoSpacing"/>
        <w:ind w:firstLine="720"/>
        <w:jc w:val="both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Some friend of us very doggedly pursued f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>or over a year to force the Reg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i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>s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trar General,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Census, and the Union Home Ministry to disclose these data but without any success.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Sir,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in these days of advanced technology,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it appears absurd that the relevant data could no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>t be compiled all these days. We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in this connection,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proofErr w:type="gramStart"/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recall  that</w:t>
      </w:r>
      <w:proofErr w:type="gramEnd"/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some problems were created in this area in 2001 Census also.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Then,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ultimately the religious break-up was very </w:t>
      </w:r>
      <w:proofErr w:type="gramStart"/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reluctantly  released</w:t>
      </w:r>
      <w:proofErr w:type="gramEnd"/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after about two years from the main Census ----that too minus the data of the two vital States in this respect,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namely,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Jammu and Kashmir and Assam.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The then Registrar General was also shunted out,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we believe.</w:t>
      </w:r>
    </w:p>
    <w:p w:rsidR="00863A07" w:rsidRDefault="00863A07" w:rsidP="00863A07">
      <w:pPr>
        <w:pStyle w:val="NoSpacing"/>
        <w:ind w:firstLine="720"/>
        <w:jc w:val="both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The apprehension that while the Muslim population was on the uptake,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both in sheer percentage and in the 'cohort'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(0--6 years)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group,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which has more potential for the immediate future,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the percentage of Hindu population having gone down below what is known as sustainable level,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that is,</w:t>
      </w:r>
      <w:r w:rsidR="005B285D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2.1 percent, in many parts/States of the country,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has already been in the public domain for quite some time.</w:t>
      </w:r>
    </w:p>
    <w:p w:rsidR="003A1346" w:rsidRDefault="00863A07" w:rsidP="00863A07">
      <w:pPr>
        <w:pStyle w:val="NoSpacing"/>
        <w:ind w:firstLine="720"/>
        <w:jc w:val="both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lastRenderedPageBreak/>
        <w:t>As a matter of fact,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The </w:t>
      </w:r>
      <w:r w:rsidR="00215291"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Encyclopedia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="00215291"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Britannica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which now brings out only Year Books,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has in its 2013 edition,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has clearly stated that the percentage of Hindu population,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that stood at</w:t>
      </w:r>
      <w:r w:rsidR="00230A3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80+%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>,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in 2001, came down in 2005 to 72.05 percent.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The relevant extract from that book is</w:t>
      </w:r>
      <w:r w:rsidR="00BD6816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attached.</w:t>
      </w:r>
    </w:p>
    <w:p w:rsidR="00863A07" w:rsidRDefault="00863A07" w:rsidP="00863A07">
      <w:pPr>
        <w:pStyle w:val="NoSpacing"/>
        <w:ind w:firstLine="720"/>
        <w:jc w:val="both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Sir,</w:t>
      </w:r>
      <w:r w:rsidR="00942BD3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the significant aspect involved in this is that the above figures,</w:t>
      </w:r>
      <w:r w:rsidR="0021717A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though in the public domain for long,</w:t>
      </w:r>
      <w:r w:rsidR="0021717A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and also circulated by us wide</w:t>
      </w:r>
      <w:r w:rsidR="0021717A">
        <w:rPr>
          <w:rFonts w:asciiTheme="majorHAnsi" w:eastAsia="Times New Roman" w:hAnsiTheme="majorHAnsi" w:cs="Arial"/>
          <w:color w:val="222222"/>
          <w:sz w:val="32"/>
          <w:szCs w:val="32"/>
        </w:rPr>
        <w:t>ly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,</w:t>
      </w:r>
      <w:r w:rsidR="0021717A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have not yet been challenged by </w:t>
      </w:r>
      <w:proofErr w:type="spellStart"/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any one</w:t>
      </w:r>
      <w:proofErr w:type="spellEnd"/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,</w:t>
      </w:r>
      <w:r w:rsidR="0021717A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including even the office of the Registrar General or the Union Ministry of Home Affairs.</w:t>
      </w:r>
      <w:r w:rsidR="0021717A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This is mysterious and makes one believe these figures could be correct.</w:t>
      </w:r>
    </w:p>
    <w:p w:rsidR="00863A07" w:rsidRDefault="00863A07" w:rsidP="00863A07">
      <w:pPr>
        <w:pStyle w:val="NoSpacing"/>
        <w:ind w:firstLine="720"/>
        <w:jc w:val="both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That then,</w:t>
      </w:r>
      <w:r w:rsidR="0021717A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Sir,</w:t>
      </w:r>
      <w:r w:rsidR="0021717A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sounds like an inevitable</w:t>
      </w:r>
      <w:r w:rsidR="0021717A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and fast-approaching death- knell for the majority Hindu </w:t>
      </w:r>
      <w:proofErr w:type="gramStart"/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community</w:t>
      </w:r>
      <w:r w:rsidR="00427836">
        <w:rPr>
          <w:rFonts w:asciiTheme="majorHAnsi" w:eastAsia="Times New Roman" w:hAnsiTheme="majorHAnsi" w:cs="Arial"/>
          <w:color w:val="222222"/>
          <w:sz w:val="32"/>
          <w:szCs w:val="32"/>
        </w:rPr>
        <w:t>,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that</w:t>
      </w:r>
      <w:proofErr w:type="gramEnd"/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would warrant serious thinking how to stem this decline.</w:t>
      </w:r>
    </w:p>
    <w:p w:rsidR="00863A07" w:rsidRDefault="00863A07" w:rsidP="00863A07">
      <w:pPr>
        <w:pStyle w:val="NoSpacing"/>
        <w:ind w:firstLine="720"/>
        <w:jc w:val="both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Be that as it may,</w:t>
      </w:r>
      <w:r w:rsidR="0021717A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Sir,</w:t>
      </w:r>
      <w:r w:rsidR="0021717A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we would strongly urge you to direct the concerned to release the data of the Census of 2011 without any </w:t>
      </w:r>
      <w:r w:rsidR="00427836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further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delay so that any confusion on the subject is put to rest,</w:t>
      </w:r>
      <w:r w:rsidR="0021717A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no matter what would be the consequences.</w:t>
      </w:r>
      <w:r w:rsidR="0021717A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May we also request you,</w:t>
      </w:r>
      <w:r w:rsidR="0021717A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Sir, </w:t>
      </w:r>
      <w:r w:rsidR="0021717A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to make </w:t>
      </w:r>
      <w:r w:rsidR="00427836">
        <w:rPr>
          <w:rFonts w:asciiTheme="majorHAnsi" w:eastAsia="Times New Roman" w:hAnsiTheme="majorHAnsi" w:cs="Arial"/>
          <w:color w:val="222222"/>
          <w:sz w:val="32"/>
          <w:szCs w:val="32"/>
        </w:rPr>
        <w:t>i</w:t>
      </w:r>
      <w:r w:rsidR="0021717A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t public what and who </w:t>
      </w: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t>had been responsible for causing this mess?</w:t>
      </w:r>
    </w:p>
    <w:p w:rsidR="00427836" w:rsidRDefault="00427836" w:rsidP="00863A07">
      <w:pPr>
        <w:pStyle w:val="NoSpacing"/>
        <w:ind w:firstLine="720"/>
        <w:jc w:val="both"/>
        <w:rPr>
          <w:rFonts w:asciiTheme="majorHAnsi" w:eastAsia="Times New Roman" w:hAnsiTheme="majorHAnsi" w:cs="Arial"/>
          <w:color w:val="222222"/>
          <w:sz w:val="32"/>
          <w:szCs w:val="32"/>
        </w:rPr>
      </w:pPr>
      <w:r>
        <w:rPr>
          <w:rFonts w:asciiTheme="majorHAnsi" w:eastAsia="Times New Roman" w:hAnsiTheme="majorHAnsi" w:cs="Arial"/>
          <w:color w:val="222222"/>
          <w:sz w:val="32"/>
          <w:szCs w:val="32"/>
        </w:rPr>
        <w:t>Sir, I am an attached to a “</w:t>
      </w:r>
      <w:r w:rsidRPr="00427836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Think Tank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” known as the </w:t>
      </w:r>
      <w:r w:rsidRPr="00427836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Patriots’ Forum</w:t>
      </w:r>
      <w:r w:rsidR="00C60FD5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,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devoted towards protecting and preserving the Indic civilization from the onslaught of the </w:t>
      </w:r>
      <w:proofErr w:type="spellStart"/>
      <w:r w:rsidR="002C08B5">
        <w:rPr>
          <w:rFonts w:asciiTheme="majorHAnsi" w:eastAsia="Times New Roman" w:hAnsiTheme="majorHAnsi" w:cs="Arial"/>
          <w:color w:val="222222"/>
          <w:sz w:val="32"/>
          <w:szCs w:val="32"/>
        </w:rPr>
        <w:t>burgeonic</w:t>
      </w:r>
      <w:proofErr w:type="spellEnd"/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growth of </w:t>
      </w:r>
      <w:r w:rsidR="002C08B5">
        <w:rPr>
          <w:rFonts w:asciiTheme="majorHAnsi" w:eastAsia="Times New Roman" w:hAnsiTheme="majorHAnsi" w:cs="Arial"/>
          <w:color w:val="222222"/>
          <w:sz w:val="32"/>
          <w:szCs w:val="32"/>
        </w:rPr>
        <w:t>Muslim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population </w:t>
      </w:r>
      <w:r w:rsidR="00C60FD5">
        <w:rPr>
          <w:rFonts w:asciiTheme="majorHAnsi" w:eastAsia="Times New Roman" w:hAnsiTheme="majorHAnsi" w:cs="Arial"/>
          <w:color w:val="222222"/>
          <w:sz w:val="32"/>
          <w:szCs w:val="32"/>
        </w:rPr>
        <w:t>in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the country </w:t>
      </w:r>
    </w:p>
    <w:p w:rsidR="00863A07" w:rsidRDefault="00863A07" w:rsidP="00ED735C">
      <w:pPr>
        <w:pStyle w:val="NoSpacing"/>
        <w:jc w:val="both"/>
        <w:rPr>
          <w:rFonts w:asciiTheme="majorHAnsi" w:eastAsia="Times New Roman" w:hAnsiTheme="majorHAnsi" w:cs="Arial"/>
          <w:color w:val="222222"/>
          <w:sz w:val="32"/>
          <w:szCs w:val="32"/>
        </w:rPr>
      </w:pPr>
    </w:p>
    <w:p w:rsidR="00ED735C" w:rsidRDefault="00ED735C" w:rsidP="00ED735C">
      <w:pPr>
        <w:pStyle w:val="NoSpacing"/>
        <w:rPr>
          <w:rFonts w:asciiTheme="majorHAnsi" w:hAnsiTheme="majorHAnsi"/>
          <w:b/>
          <w:bCs/>
          <w:sz w:val="36"/>
          <w:szCs w:val="32"/>
          <w:shd w:val="clear" w:color="auto" w:fill="FFFFFF"/>
        </w:rPr>
      </w:pPr>
      <w:r w:rsidRPr="00F55790">
        <w:rPr>
          <w:rFonts w:asciiTheme="majorHAnsi" w:hAnsiTheme="majorHAnsi"/>
          <w:b/>
          <w:bCs/>
          <w:sz w:val="36"/>
          <w:szCs w:val="32"/>
          <w:shd w:val="clear" w:color="auto" w:fill="FFFFFF"/>
        </w:rPr>
        <w:tab/>
      </w:r>
      <w:r w:rsidRPr="00F55790">
        <w:rPr>
          <w:rFonts w:asciiTheme="majorHAnsi" w:hAnsiTheme="majorHAnsi"/>
          <w:b/>
          <w:bCs/>
          <w:sz w:val="36"/>
          <w:szCs w:val="32"/>
          <w:shd w:val="clear" w:color="auto" w:fill="FFFFFF"/>
        </w:rPr>
        <w:tab/>
      </w:r>
      <w:r w:rsidRPr="00F55790">
        <w:rPr>
          <w:rFonts w:asciiTheme="majorHAnsi" w:hAnsiTheme="majorHAnsi"/>
          <w:b/>
          <w:bCs/>
          <w:sz w:val="36"/>
          <w:szCs w:val="32"/>
          <w:shd w:val="clear" w:color="auto" w:fill="FFFFFF"/>
        </w:rPr>
        <w:tab/>
      </w:r>
      <w:r w:rsidRPr="00F55790">
        <w:rPr>
          <w:rFonts w:asciiTheme="majorHAnsi" w:hAnsiTheme="majorHAnsi"/>
          <w:b/>
          <w:bCs/>
          <w:sz w:val="36"/>
          <w:szCs w:val="32"/>
          <w:shd w:val="clear" w:color="auto" w:fill="FFFFFF"/>
        </w:rPr>
        <w:tab/>
      </w:r>
      <w:r w:rsidRPr="00F55790">
        <w:rPr>
          <w:rFonts w:asciiTheme="majorHAnsi" w:hAnsiTheme="majorHAnsi"/>
          <w:b/>
          <w:bCs/>
          <w:sz w:val="36"/>
          <w:szCs w:val="32"/>
          <w:shd w:val="clear" w:color="auto" w:fill="FFFFFF"/>
        </w:rPr>
        <w:tab/>
      </w:r>
      <w:r>
        <w:rPr>
          <w:rFonts w:asciiTheme="majorHAnsi" w:hAnsiTheme="majorHAnsi"/>
          <w:b/>
          <w:bCs/>
          <w:sz w:val="36"/>
          <w:szCs w:val="32"/>
          <w:shd w:val="clear" w:color="auto" w:fill="FFFFFF"/>
        </w:rPr>
        <w:t xml:space="preserve">       </w:t>
      </w:r>
      <w:proofErr w:type="spellStart"/>
      <w:r w:rsidRPr="00F55790">
        <w:rPr>
          <w:rFonts w:asciiTheme="majorHAnsi" w:hAnsiTheme="majorHAnsi"/>
          <w:b/>
          <w:bCs/>
          <w:sz w:val="36"/>
          <w:szCs w:val="32"/>
          <w:shd w:val="clear" w:color="auto" w:fill="FFFFFF"/>
        </w:rPr>
        <w:t>Vandemat</w:t>
      </w:r>
      <w:r>
        <w:rPr>
          <w:rFonts w:asciiTheme="majorHAnsi" w:hAnsiTheme="majorHAnsi"/>
          <w:b/>
          <w:bCs/>
          <w:sz w:val="36"/>
          <w:szCs w:val="32"/>
          <w:shd w:val="clear" w:color="auto" w:fill="FFFFFF"/>
        </w:rPr>
        <w:t>a</w:t>
      </w:r>
      <w:r w:rsidRPr="00F55790">
        <w:rPr>
          <w:rFonts w:asciiTheme="majorHAnsi" w:hAnsiTheme="majorHAnsi"/>
          <w:b/>
          <w:bCs/>
          <w:sz w:val="36"/>
          <w:szCs w:val="32"/>
          <w:shd w:val="clear" w:color="auto" w:fill="FFFFFF"/>
        </w:rPr>
        <w:t>ram</w:t>
      </w:r>
      <w:proofErr w:type="spellEnd"/>
      <w:r w:rsidRPr="00F55790">
        <w:rPr>
          <w:rFonts w:asciiTheme="majorHAnsi" w:hAnsiTheme="majorHAnsi"/>
          <w:b/>
          <w:bCs/>
          <w:sz w:val="36"/>
          <w:szCs w:val="32"/>
          <w:shd w:val="clear" w:color="auto" w:fill="FFFFFF"/>
        </w:rPr>
        <w:t>,</w:t>
      </w:r>
    </w:p>
    <w:p w:rsidR="00ED735C" w:rsidRDefault="00ED735C" w:rsidP="00ED735C">
      <w:pPr>
        <w:pStyle w:val="NoSpacing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Yours sincerely,</w:t>
      </w:r>
    </w:p>
    <w:p w:rsidR="00ED735C" w:rsidRDefault="00ED735C" w:rsidP="00ED735C">
      <w:pPr>
        <w:pStyle w:val="NoSpacing"/>
        <w:ind w:firstLine="4395"/>
        <w:jc w:val="both"/>
        <w:rPr>
          <w:rFonts w:asciiTheme="majorHAnsi" w:hAnsiTheme="majorHAnsi"/>
          <w:sz w:val="32"/>
          <w:szCs w:val="32"/>
        </w:rPr>
      </w:pPr>
      <w:r w:rsidRPr="00C44EFD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119008" cy="382772"/>
            <wp:effectExtent l="19050" t="0" r="4942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04" cy="3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5C" w:rsidRPr="00A82E25" w:rsidRDefault="00ED735C" w:rsidP="00ED735C">
      <w:pPr>
        <w:pStyle w:val="NoSpacing"/>
        <w:jc w:val="both"/>
        <w:rPr>
          <w:rFonts w:asciiTheme="majorHAnsi" w:eastAsia="Times New Roman" w:hAnsiTheme="majorHAnsi" w:cs="Arial"/>
          <w:sz w:val="32"/>
          <w:szCs w:val="32"/>
        </w:rPr>
      </w:pPr>
      <w:r w:rsidRPr="00A82E25">
        <w:rPr>
          <w:rFonts w:asciiTheme="majorHAnsi" w:eastAsia="Times New Roman" w:hAnsiTheme="majorHAnsi" w:cs="Arial"/>
          <w:sz w:val="32"/>
          <w:szCs w:val="32"/>
        </w:rPr>
        <w:tab/>
      </w:r>
      <w:r w:rsidRPr="00A82E25">
        <w:rPr>
          <w:rFonts w:asciiTheme="majorHAnsi" w:eastAsia="Times New Roman" w:hAnsiTheme="majorHAnsi" w:cs="Arial"/>
          <w:sz w:val="32"/>
          <w:szCs w:val="32"/>
        </w:rPr>
        <w:tab/>
      </w:r>
      <w:r w:rsidRPr="00A82E25">
        <w:rPr>
          <w:rFonts w:asciiTheme="majorHAnsi" w:eastAsia="Times New Roman" w:hAnsiTheme="majorHAnsi" w:cs="Arial"/>
          <w:sz w:val="32"/>
          <w:szCs w:val="32"/>
        </w:rPr>
        <w:tab/>
      </w:r>
      <w:r w:rsidRPr="00A82E25">
        <w:rPr>
          <w:rFonts w:asciiTheme="majorHAnsi" w:eastAsia="Times New Roman" w:hAnsiTheme="majorHAnsi" w:cs="Arial"/>
          <w:sz w:val="32"/>
          <w:szCs w:val="32"/>
        </w:rPr>
        <w:tab/>
      </w:r>
      <w:r w:rsidRPr="00A82E25">
        <w:rPr>
          <w:rFonts w:asciiTheme="majorHAnsi" w:eastAsia="Times New Roman" w:hAnsiTheme="majorHAnsi" w:cs="Arial"/>
          <w:sz w:val="32"/>
          <w:szCs w:val="32"/>
        </w:rPr>
        <w:tab/>
      </w:r>
      <w:r w:rsidRPr="00A82E25">
        <w:rPr>
          <w:rFonts w:asciiTheme="majorHAnsi" w:eastAsia="Times New Roman" w:hAnsiTheme="majorHAnsi" w:cs="Arial"/>
          <w:sz w:val="32"/>
          <w:szCs w:val="32"/>
        </w:rPr>
        <w:tab/>
        <w:t xml:space="preserve">        D.C. </w:t>
      </w:r>
      <w:proofErr w:type="spellStart"/>
      <w:r w:rsidRPr="00A82E25">
        <w:rPr>
          <w:rFonts w:asciiTheme="majorHAnsi" w:eastAsia="Times New Roman" w:hAnsiTheme="majorHAnsi" w:cs="Arial"/>
          <w:sz w:val="32"/>
          <w:szCs w:val="32"/>
        </w:rPr>
        <w:t>Nath</w:t>
      </w:r>
      <w:proofErr w:type="spellEnd"/>
    </w:p>
    <w:p w:rsidR="00ED735C" w:rsidRDefault="00ED735C" w:rsidP="00ED735C">
      <w:pPr>
        <w:pStyle w:val="NoSpacing"/>
        <w:jc w:val="both"/>
        <w:rPr>
          <w:rFonts w:asciiTheme="majorHAnsi" w:eastAsia="Times New Roman" w:hAnsiTheme="majorHAnsi" w:cs="Arial"/>
          <w:b/>
          <w:bCs/>
          <w:sz w:val="32"/>
          <w:szCs w:val="32"/>
        </w:rPr>
      </w:pPr>
      <w:r w:rsidRPr="00A82E25">
        <w:rPr>
          <w:rFonts w:asciiTheme="majorHAnsi" w:eastAsia="Times New Roman" w:hAnsiTheme="majorHAnsi" w:cs="Arial"/>
          <w:b/>
          <w:bCs/>
          <w:sz w:val="32"/>
          <w:szCs w:val="32"/>
        </w:rPr>
        <w:tab/>
      </w:r>
      <w:r w:rsidRPr="00A82E25">
        <w:rPr>
          <w:rFonts w:asciiTheme="majorHAnsi" w:eastAsia="Times New Roman" w:hAnsiTheme="majorHAnsi" w:cs="Arial"/>
          <w:b/>
          <w:bCs/>
          <w:sz w:val="32"/>
          <w:szCs w:val="32"/>
        </w:rPr>
        <w:tab/>
      </w:r>
      <w:r w:rsidRPr="00A82E25">
        <w:rPr>
          <w:rFonts w:asciiTheme="majorHAnsi" w:eastAsia="Times New Roman" w:hAnsiTheme="majorHAnsi" w:cs="Arial"/>
          <w:b/>
          <w:bCs/>
          <w:sz w:val="32"/>
          <w:szCs w:val="32"/>
        </w:rPr>
        <w:tab/>
      </w:r>
      <w:r w:rsidRPr="00A82E25">
        <w:rPr>
          <w:rFonts w:asciiTheme="majorHAnsi" w:eastAsia="Times New Roman" w:hAnsiTheme="majorHAnsi" w:cs="Arial"/>
          <w:b/>
          <w:bCs/>
          <w:sz w:val="32"/>
          <w:szCs w:val="32"/>
        </w:rPr>
        <w:tab/>
      </w:r>
      <w:r w:rsidRPr="00A82E25">
        <w:rPr>
          <w:rFonts w:asciiTheme="majorHAnsi" w:eastAsia="Times New Roman" w:hAnsiTheme="majorHAnsi" w:cs="Arial"/>
          <w:b/>
          <w:bCs/>
          <w:sz w:val="32"/>
          <w:szCs w:val="32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</w:rPr>
        <w:t xml:space="preserve">    </w:t>
      </w:r>
      <w:r w:rsidRPr="00A82E25">
        <w:rPr>
          <w:rFonts w:asciiTheme="majorHAnsi" w:eastAsia="Times New Roman" w:hAnsiTheme="majorHAnsi" w:cs="Arial"/>
          <w:b/>
          <w:bCs/>
          <w:sz w:val="32"/>
          <w:szCs w:val="32"/>
        </w:rPr>
        <w:t>(</w:t>
      </w:r>
      <w:r>
        <w:rPr>
          <w:rFonts w:asciiTheme="majorHAnsi" w:eastAsia="Times New Roman" w:hAnsiTheme="majorHAnsi" w:cs="Arial"/>
          <w:b/>
          <w:bCs/>
          <w:sz w:val="32"/>
          <w:szCs w:val="32"/>
        </w:rPr>
        <w:t xml:space="preserve">Former </w:t>
      </w:r>
      <w:proofErr w:type="spellStart"/>
      <w:r>
        <w:rPr>
          <w:rFonts w:asciiTheme="majorHAnsi" w:eastAsia="Times New Roman" w:hAnsiTheme="majorHAnsi" w:cs="Arial"/>
          <w:b/>
          <w:bCs/>
          <w:sz w:val="32"/>
          <w:szCs w:val="32"/>
        </w:rPr>
        <w:t>Spl</w:t>
      </w:r>
      <w:proofErr w:type="spellEnd"/>
      <w:r>
        <w:rPr>
          <w:rFonts w:asciiTheme="majorHAnsi" w:eastAsia="Times New Roman" w:hAnsiTheme="majorHAnsi" w:cs="Arial"/>
          <w:b/>
          <w:bCs/>
          <w:sz w:val="32"/>
          <w:szCs w:val="32"/>
        </w:rPr>
        <w:t>. Director, IB</w:t>
      </w:r>
      <w:r w:rsidRPr="00A82E25">
        <w:rPr>
          <w:rFonts w:asciiTheme="majorHAnsi" w:eastAsia="Times New Roman" w:hAnsiTheme="majorHAnsi" w:cs="Arial"/>
          <w:b/>
          <w:bCs/>
          <w:sz w:val="32"/>
          <w:szCs w:val="32"/>
        </w:rPr>
        <w:t>)</w:t>
      </w:r>
    </w:p>
    <w:p w:rsidR="00ED735C" w:rsidRDefault="00ED735C" w:rsidP="00ED735C">
      <w:pPr>
        <w:pStyle w:val="NoSpacing"/>
        <w:jc w:val="both"/>
        <w:rPr>
          <w:rFonts w:asciiTheme="majorHAnsi" w:eastAsia="Times New Roman" w:hAnsiTheme="majorHAnsi" w:cs="Arial"/>
          <w:sz w:val="32"/>
          <w:szCs w:val="32"/>
        </w:rPr>
      </w:pPr>
      <w:r w:rsidRPr="00A82E25">
        <w:rPr>
          <w:rFonts w:asciiTheme="majorHAnsi" w:eastAsia="Times New Roman" w:hAnsiTheme="majorHAnsi" w:cs="Arial"/>
          <w:sz w:val="32"/>
          <w:szCs w:val="32"/>
        </w:rPr>
        <w:tab/>
      </w:r>
      <w:r w:rsidRPr="00A82E25">
        <w:rPr>
          <w:rFonts w:asciiTheme="majorHAnsi" w:eastAsia="Times New Roman" w:hAnsiTheme="majorHAnsi" w:cs="Arial"/>
          <w:sz w:val="32"/>
          <w:szCs w:val="32"/>
        </w:rPr>
        <w:tab/>
      </w:r>
      <w:r w:rsidRPr="00A82E25">
        <w:rPr>
          <w:rFonts w:asciiTheme="majorHAnsi" w:eastAsia="Times New Roman" w:hAnsiTheme="majorHAnsi" w:cs="Arial"/>
          <w:sz w:val="32"/>
          <w:szCs w:val="32"/>
        </w:rPr>
        <w:tab/>
      </w:r>
      <w:r w:rsidRPr="00A82E25">
        <w:rPr>
          <w:rFonts w:asciiTheme="majorHAnsi" w:eastAsia="Times New Roman" w:hAnsiTheme="majorHAnsi" w:cs="Arial"/>
          <w:sz w:val="32"/>
          <w:szCs w:val="32"/>
        </w:rPr>
        <w:tab/>
      </w:r>
      <w:r w:rsidRPr="00A82E25">
        <w:rPr>
          <w:rFonts w:asciiTheme="majorHAnsi" w:eastAsia="Times New Roman" w:hAnsiTheme="majorHAnsi" w:cs="Arial"/>
          <w:sz w:val="32"/>
          <w:szCs w:val="32"/>
        </w:rPr>
        <w:tab/>
      </w:r>
      <w:r w:rsidRPr="00A82E25">
        <w:rPr>
          <w:rFonts w:asciiTheme="majorHAnsi" w:eastAsia="Times New Roman" w:hAnsiTheme="majorHAnsi" w:cs="Arial"/>
          <w:sz w:val="32"/>
          <w:szCs w:val="32"/>
        </w:rPr>
        <w:tab/>
        <w:t xml:space="preserve">    9811995693</w:t>
      </w:r>
    </w:p>
    <w:p w:rsidR="00ED735C" w:rsidRDefault="00ED735C" w:rsidP="00ED735C">
      <w:pPr>
        <w:pStyle w:val="NoSpacing"/>
        <w:jc w:val="both"/>
        <w:rPr>
          <w:rFonts w:asciiTheme="majorHAnsi" w:eastAsia="Times New Roman" w:hAnsiTheme="majorHAnsi" w:cs="Arial"/>
          <w:color w:val="222222"/>
          <w:sz w:val="32"/>
          <w:szCs w:val="32"/>
        </w:rPr>
      </w:pPr>
    </w:p>
    <w:p w:rsidR="00863A07" w:rsidRDefault="00863A07" w:rsidP="00A85836">
      <w:pPr>
        <w:pStyle w:val="NoSpacing"/>
        <w:ind w:firstLine="720"/>
        <w:jc w:val="both"/>
        <w:rPr>
          <w:rFonts w:asciiTheme="majorHAnsi" w:eastAsia="Times New Roman" w:hAnsiTheme="majorHAnsi" w:cs="Arial"/>
          <w:sz w:val="32"/>
          <w:szCs w:val="32"/>
        </w:rPr>
      </w:pPr>
      <w:r w:rsidRPr="00863A07">
        <w:rPr>
          <w:rFonts w:asciiTheme="majorHAnsi" w:eastAsia="Times New Roman" w:hAnsiTheme="majorHAnsi" w:cs="Arial"/>
          <w:color w:val="222222"/>
          <w:sz w:val="32"/>
          <w:szCs w:val="32"/>
        </w:rPr>
        <w:br/>
      </w:r>
    </w:p>
    <w:p w:rsidR="00863A07" w:rsidRPr="00863A07" w:rsidRDefault="00863A07" w:rsidP="00863A07">
      <w:pPr>
        <w:pStyle w:val="NoSpacing"/>
        <w:jc w:val="both"/>
        <w:rPr>
          <w:rFonts w:asciiTheme="majorHAnsi" w:hAnsiTheme="majorHAnsi"/>
          <w:sz w:val="32"/>
          <w:szCs w:val="32"/>
        </w:rPr>
      </w:pPr>
    </w:p>
    <w:sectPr w:rsidR="00863A07" w:rsidRPr="00863A07" w:rsidSect="00E0341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A07"/>
    <w:rsid w:val="0012202F"/>
    <w:rsid w:val="00182C9B"/>
    <w:rsid w:val="00211E9C"/>
    <w:rsid w:val="00215291"/>
    <w:rsid w:val="0021717A"/>
    <w:rsid w:val="00230A37"/>
    <w:rsid w:val="002C08B5"/>
    <w:rsid w:val="003A1346"/>
    <w:rsid w:val="00427836"/>
    <w:rsid w:val="005B285D"/>
    <w:rsid w:val="00637E9E"/>
    <w:rsid w:val="00670BEF"/>
    <w:rsid w:val="00863A07"/>
    <w:rsid w:val="00863BCE"/>
    <w:rsid w:val="008A1545"/>
    <w:rsid w:val="00942BD3"/>
    <w:rsid w:val="00973DC6"/>
    <w:rsid w:val="009D7041"/>
    <w:rsid w:val="00A85836"/>
    <w:rsid w:val="00AD4410"/>
    <w:rsid w:val="00BD6816"/>
    <w:rsid w:val="00C60FD5"/>
    <w:rsid w:val="00CC76E9"/>
    <w:rsid w:val="00E0341A"/>
    <w:rsid w:val="00EC7CBA"/>
    <w:rsid w:val="00ED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9B"/>
  </w:style>
  <w:style w:type="paragraph" w:styleId="Heading1">
    <w:name w:val="heading 1"/>
    <w:basedOn w:val="Normal"/>
    <w:next w:val="Normal"/>
    <w:link w:val="Heading1Char"/>
    <w:uiPriority w:val="9"/>
    <w:qFormat/>
    <w:rsid w:val="00863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link w:val="Heading2Char"/>
    <w:uiPriority w:val="9"/>
    <w:qFormat/>
    <w:rsid w:val="00863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3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A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3A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863A07"/>
  </w:style>
  <w:style w:type="character" w:customStyle="1" w:styleId="gd">
    <w:name w:val="gd"/>
    <w:basedOn w:val="DefaultParagraphFont"/>
    <w:rsid w:val="00863A07"/>
  </w:style>
  <w:style w:type="character" w:customStyle="1" w:styleId="apple-converted-space">
    <w:name w:val="apple-converted-space"/>
    <w:basedOn w:val="DefaultParagraphFont"/>
    <w:rsid w:val="00863A07"/>
  </w:style>
  <w:style w:type="character" w:customStyle="1" w:styleId="go">
    <w:name w:val="go"/>
    <w:basedOn w:val="DefaultParagraphFont"/>
    <w:rsid w:val="00863A07"/>
  </w:style>
  <w:style w:type="character" w:styleId="Hyperlink">
    <w:name w:val="Hyperlink"/>
    <w:basedOn w:val="DefaultParagraphFont"/>
    <w:uiPriority w:val="99"/>
    <w:semiHidden/>
    <w:unhideWhenUsed/>
    <w:rsid w:val="00863A07"/>
    <w:rPr>
      <w:color w:val="0000FF"/>
      <w:u w:val="single"/>
    </w:rPr>
  </w:style>
  <w:style w:type="character" w:customStyle="1" w:styleId="g3">
    <w:name w:val="g3"/>
    <w:basedOn w:val="DefaultParagraphFont"/>
    <w:rsid w:val="00863A07"/>
  </w:style>
  <w:style w:type="character" w:customStyle="1" w:styleId="hb">
    <w:name w:val="hb"/>
    <w:basedOn w:val="DefaultParagraphFont"/>
    <w:rsid w:val="00863A07"/>
  </w:style>
  <w:style w:type="character" w:customStyle="1" w:styleId="g2">
    <w:name w:val="g2"/>
    <w:basedOn w:val="DefaultParagraphFont"/>
    <w:rsid w:val="00863A07"/>
  </w:style>
  <w:style w:type="paragraph" w:styleId="BalloonText">
    <w:name w:val="Balloon Text"/>
    <w:basedOn w:val="Normal"/>
    <w:link w:val="BalloonTextChar"/>
    <w:uiPriority w:val="99"/>
    <w:semiHidden/>
    <w:unhideWhenUsed/>
    <w:rsid w:val="00863A0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07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863A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3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17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796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0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9323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4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6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27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6717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03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16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5536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7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Devendra</dc:creator>
  <cp:lastModifiedBy>Devendra</cp:lastModifiedBy>
  <cp:revision>40</cp:revision>
  <cp:lastPrinted>2014-07-07T06:36:00Z</cp:lastPrinted>
  <dcterms:created xsi:type="dcterms:W3CDTF">2014-07-07T04:50:00Z</dcterms:created>
  <dcterms:modified xsi:type="dcterms:W3CDTF">2014-08-11T07:03:00Z</dcterms:modified>
</cp:coreProperties>
</file>