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A7" w:rsidRPr="00AD158D" w:rsidRDefault="00871EA7" w:rsidP="009419A3">
      <w:pPr>
        <w:pStyle w:val="NoSpacing"/>
        <w:jc w:val="both"/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p w:rsidR="00AA704E" w:rsidRPr="00AD158D" w:rsidRDefault="007F024F" w:rsidP="009419A3">
      <w:pPr>
        <w:pStyle w:val="NoSpacing"/>
        <w:jc w:val="both"/>
        <w:rPr>
          <w:rFonts w:asciiTheme="majorHAnsi" w:hAnsiTheme="majorHAnsi"/>
          <w:sz w:val="32"/>
          <w:szCs w:val="32"/>
        </w:rPr>
      </w:pPr>
      <w:r w:rsidRPr="00AD158D">
        <w:rPr>
          <w:rFonts w:asciiTheme="majorHAnsi" w:hAnsiTheme="majorHAnsi"/>
          <w:sz w:val="32"/>
          <w:szCs w:val="32"/>
        </w:rPr>
        <w:tab/>
      </w:r>
      <w:r w:rsidRPr="00AD158D">
        <w:rPr>
          <w:rFonts w:asciiTheme="majorHAnsi" w:hAnsiTheme="majorHAnsi"/>
          <w:sz w:val="32"/>
          <w:szCs w:val="32"/>
        </w:rPr>
        <w:tab/>
      </w:r>
      <w:r w:rsidRPr="00AD158D">
        <w:rPr>
          <w:rFonts w:asciiTheme="majorHAnsi" w:hAnsiTheme="majorHAnsi"/>
          <w:sz w:val="32"/>
          <w:szCs w:val="32"/>
        </w:rPr>
        <w:tab/>
      </w:r>
      <w:r w:rsidRPr="00AD158D">
        <w:rPr>
          <w:rFonts w:asciiTheme="majorHAnsi" w:hAnsiTheme="majorHAnsi"/>
          <w:sz w:val="32"/>
          <w:szCs w:val="32"/>
        </w:rPr>
        <w:tab/>
      </w:r>
      <w:r w:rsidRPr="00AD158D">
        <w:rPr>
          <w:rFonts w:asciiTheme="majorHAnsi" w:hAnsiTheme="majorHAnsi"/>
          <w:sz w:val="32"/>
          <w:szCs w:val="32"/>
        </w:rPr>
        <w:tab/>
      </w:r>
      <w:r w:rsidRPr="00AD158D">
        <w:rPr>
          <w:rFonts w:asciiTheme="majorHAnsi" w:hAnsiTheme="majorHAnsi"/>
          <w:sz w:val="32"/>
          <w:szCs w:val="32"/>
        </w:rPr>
        <w:tab/>
      </w:r>
      <w:r w:rsidRPr="00AD158D">
        <w:rPr>
          <w:rFonts w:asciiTheme="majorHAnsi" w:hAnsiTheme="majorHAnsi"/>
          <w:sz w:val="32"/>
          <w:szCs w:val="32"/>
        </w:rPr>
        <w:tab/>
      </w:r>
      <w:r w:rsidRPr="00AD158D">
        <w:rPr>
          <w:rFonts w:asciiTheme="majorHAnsi" w:hAnsiTheme="majorHAnsi"/>
          <w:sz w:val="32"/>
          <w:szCs w:val="32"/>
        </w:rPr>
        <w:tab/>
      </w:r>
      <w:r w:rsidRPr="00AD158D">
        <w:rPr>
          <w:rFonts w:asciiTheme="majorHAnsi" w:hAnsiTheme="majorHAnsi"/>
          <w:sz w:val="32"/>
          <w:szCs w:val="32"/>
        </w:rPr>
        <w:tab/>
      </w:r>
      <w:r w:rsidRPr="00AD158D">
        <w:rPr>
          <w:rFonts w:asciiTheme="majorHAnsi" w:hAnsiTheme="majorHAnsi"/>
          <w:sz w:val="32"/>
          <w:szCs w:val="32"/>
        </w:rPr>
        <w:tab/>
        <w:t>May</w:t>
      </w:r>
      <w:r w:rsidR="00310B1E" w:rsidRPr="00AD158D">
        <w:rPr>
          <w:rFonts w:asciiTheme="majorHAnsi" w:hAnsiTheme="majorHAnsi"/>
          <w:sz w:val="32"/>
          <w:szCs w:val="32"/>
        </w:rPr>
        <w:t xml:space="preserve"> 1</w:t>
      </w:r>
      <w:r w:rsidR="004D69FD" w:rsidRPr="00AD158D">
        <w:rPr>
          <w:rFonts w:asciiTheme="majorHAnsi" w:hAnsiTheme="majorHAnsi"/>
          <w:sz w:val="32"/>
          <w:szCs w:val="32"/>
        </w:rPr>
        <w:t>2</w:t>
      </w:r>
      <w:r w:rsidR="00AA704E" w:rsidRPr="00AD158D">
        <w:rPr>
          <w:rFonts w:asciiTheme="majorHAnsi" w:hAnsiTheme="majorHAnsi"/>
          <w:sz w:val="32"/>
          <w:szCs w:val="32"/>
        </w:rPr>
        <w:t>, 2014</w:t>
      </w:r>
    </w:p>
    <w:p w:rsidR="00AA704E" w:rsidRPr="00AD158D" w:rsidRDefault="007F024F" w:rsidP="009419A3">
      <w:pPr>
        <w:pStyle w:val="NoSpacing"/>
        <w:jc w:val="both"/>
        <w:rPr>
          <w:rFonts w:asciiTheme="majorHAnsi" w:hAnsiTheme="majorHAnsi"/>
          <w:sz w:val="32"/>
          <w:szCs w:val="32"/>
        </w:rPr>
      </w:pPr>
      <w:r w:rsidRPr="00AD158D">
        <w:rPr>
          <w:rFonts w:asciiTheme="majorHAnsi" w:hAnsiTheme="majorHAnsi"/>
          <w:sz w:val="32"/>
          <w:szCs w:val="32"/>
        </w:rPr>
        <w:t>Manyabar</w:t>
      </w:r>
      <w:r w:rsidR="00AA704E" w:rsidRPr="00AD158D">
        <w:rPr>
          <w:rFonts w:asciiTheme="majorHAnsi" w:hAnsiTheme="majorHAnsi"/>
          <w:sz w:val="32"/>
          <w:szCs w:val="32"/>
        </w:rPr>
        <w:t xml:space="preserve"> Rashtrapatiji,</w:t>
      </w:r>
    </w:p>
    <w:p w:rsidR="00AA704E" w:rsidRPr="00AD158D" w:rsidRDefault="00AA704E" w:rsidP="009419A3">
      <w:pPr>
        <w:pStyle w:val="NoSpacing"/>
        <w:jc w:val="both"/>
        <w:rPr>
          <w:rFonts w:asciiTheme="majorHAnsi" w:hAnsiTheme="majorHAnsi"/>
          <w:sz w:val="32"/>
          <w:szCs w:val="32"/>
        </w:rPr>
      </w:pPr>
    </w:p>
    <w:p w:rsidR="00AA704E" w:rsidRPr="00AD158D" w:rsidRDefault="00AA704E" w:rsidP="009419A3">
      <w:pPr>
        <w:pStyle w:val="NoSpacing"/>
        <w:ind w:left="720" w:firstLine="720"/>
        <w:jc w:val="both"/>
        <w:rPr>
          <w:rFonts w:asciiTheme="majorHAnsi" w:hAnsiTheme="majorHAnsi"/>
          <w:b/>
          <w:bCs/>
          <w:sz w:val="32"/>
          <w:szCs w:val="32"/>
        </w:rPr>
      </w:pPr>
      <w:r w:rsidRPr="00AD158D">
        <w:rPr>
          <w:rFonts w:asciiTheme="majorHAnsi" w:hAnsiTheme="majorHAnsi"/>
          <w:b/>
          <w:bCs/>
          <w:sz w:val="32"/>
          <w:szCs w:val="32"/>
        </w:rPr>
        <w:t xml:space="preserve">Subject: Prayer for </w:t>
      </w:r>
      <w:r w:rsidR="00670714" w:rsidRPr="00AD158D">
        <w:rPr>
          <w:rFonts w:asciiTheme="majorHAnsi" w:hAnsiTheme="majorHAnsi"/>
          <w:b/>
          <w:bCs/>
          <w:sz w:val="32"/>
          <w:szCs w:val="32"/>
        </w:rPr>
        <w:t xml:space="preserve">preventing Islamisation of Kashmir and </w:t>
      </w:r>
      <w:r w:rsidRPr="00AD158D">
        <w:rPr>
          <w:rFonts w:asciiTheme="majorHAnsi" w:hAnsiTheme="majorHAnsi"/>
          <w:b/>
          <w:bCs/>
          <w:sz w:val="32"/>
          <w:szCs w:val="32"/>
        </w:rPr>
        <w:t>Protection of Hindu Identity in Kashmir</w:t>
      </w:r>
    </w:p>
    <w:p w:rsidR="00AA704E" w:rsidRPr="00AD158D" w:rsidRDefault="00AA704E" w:rsidP="009419A3">
      <w:pPr>
        <w:pStyle w:val="NoSpacing"/>
        <w:jc w:val="both"/>
        <w:rPr>
          <w:rFonts w:asciiTheme="majorHAnsi" w:hAnsiTheme="majorHAnsi"/>
          <w:sz w:val="32"/>
          <w:szCs w:val="32"/>
        </w:rPr>
      </w:pPr>
    </w:p>
    <w:p w:rsidR="00952EA4" w:rsidRPr="00AD158D" w:rsidRDefault="00AA704E" w:rsidP="009419A3">
      <w:pPr>
        <w:pStyle w:val="NoSpacing"/>
        <w:jc w:val="both"/>
        <w:rPr>
          <w:rFonts w:asciiTheme="majorHAnsi" w:hAnsiTheme="majorHAnsi"/>
          <w:sz w:val="32"/>
          <w:szCs w:val="32"/>
        </w:rPr>
      </w:pPr>
      <w:r w:rsidRPr="00AD158D">
        <w:rPr>
          <w:rFonts w:asciiTheme="majorHAnsi" w:hAnsiTheme="majorHAnsi"/>
          <w:sz w:val="32"/>
          <w:szCs w:val="32"/>
        </w:rPr>
        <w:tab/>
        <w:t>Sir</w:t>
      </w:r>
      <w:r w:rsidR="00E50D97" w:rsidRPr="00AD158D">
        <w:rPr>
          <w:rFonts w:asciiTheme="majorHAnsi" w:hAnsiTheme="majorHAnsi"/>
          <w:sz w:val="32"/>
          <w:szCs w:val="32"/>
        </w:rPr>
        <w:t>,</w:t>
      </w:r>
      <w:r w:rsidRPr="00AD158D">
        <w:rPr>
          <w:rFonts w:asciiTheme="majorHAnsi" w:hAnsiTheme="majorHAnsi"/>
          <w:sz w:val="32"/>
          <w:szCs w:val="32"/>
        </w:rPr>
        <w:t xml:space="preserve"> </w:t>
      </w:r>
      <w:r w:rsidR="00E50D97" w:rsidRPr="00AD158D">
        <w:rPr>
          <w:rFonts w:asciiTheme="majorHAnsi" w:hAnsiTheme="majorHAnsi"/>
          <w:sz w:val="32"/>
          <w:szCs w:val="32"/>
        </w:rPr>
        <w:t>on</w:t>
      </w:r>
      <w:r w:rsidRPr="00AD158D">
        <w:rPr>
          <w:rFonts w:asciiTheme="majorHAnsi" w:hAnsiTheme="majorHAnsi"/>
          <w:sz w:val="32"/>
          <w:szCs w:val="32"/>
        </w:rPr>
        <w:t xml:space="preserve"> </w:t>
      </w:r>
      <w:r w:rsidR="00E50D97" w:rsidRPr="00AD158D">
        <w:rPr>
          <w:rFonts w:asciiTheme="majorHAnsi" w:hAnsiTheme="majorHAnsi"/>
          <w:sz w:val="32"/>
          <w:szCs w:val="32"/>
        </w:rPr>
        <w:t>behalf a Delhi-based “</w:t>
      </w:r>
      <w:r w:rsidR="00E50D97" w:rsidRPr="00AD158D">
        <w:rPr>
          <w:rFonts w:asciiTheme="majorHAnsi" w:hAnsiTheme="majorHAnsi"/>
          <w:b/>
          <w:bCs/>
          <w:sz w:val="32"/>
          <w:szCs w:val="32"/>
          <w:u w:val="single"/>
        </w:rPr>
        <w:t>Think Tank</w:t>
      </w:r>
      <w:r w:rsidR="00E50D97" w:rsidRPr="00AD158D">
        <w:rPr>
          <w:rFonts w:asciiTheme="majorHAnsi" w:hAnsiTheme="majorHAnsi"/>
          <w:sz w:val="32"/>
          <w:szCs w:val="32"/>
        </w:rPr>
        <w:t xml:space="preserve">”, </w:t>
      </w:r>
      <w:r w:rsidR="00F22CDD" w:rsidRPr="00AD158D">
        <w:rPr>
          <w:rFonts w:asciiTheme="majorHAnsi" w:hAnsiTheme="majorHAnsi"/>
          <w:sz w:val="32"/>
          <w:szCs w:val="32"/>
        </w:rPr>
        <w:t>namely,</w:t>
      </w:r>
      <w:r w:rsidR="00E50D97" w:rsidRPr="00AD158D">
        <w:rPr>
          <w:rFonts w:asciiTheme="majorHAnsi" w:hAnsiTheme="majorHAnsi"/>
          <w:sz w:val="32"/>
          <w:szCs w:val="32"/>
        </w:rPr>
        <w:t xml:space="preserve"> the </w:t>
      </w:r>
      <w:r w:rsidR="00E50D97" w:rsidRPr="00AD158D">
        <w:rPr>
          <w:rFonts w:asciiTheme="majorHAnsi" w:hAnsiTheme="majorHAnsi"/>
          <w:b/>
          <w:bCs/>
          <w:sz w:val="32"/>
          <w:szCs w:val="32"/>
          <w:u w:val="single"/>
        </w:rPr>
        <w:t>Patriots’ Forum</w:t>
      </w:r>
      <w:r w:rsidR="00EC3657" w:rsidRPr="00AD158D">
        <w:rPr>
          <w:rFonts w:asciiTheme="majorHAnsi" w:hAnsiTheme="majorHAnsi"/>
          <w:b/>
          <w:bCs/>
          <w:sz w:val="32"/>
          <w:szCs w:val="32"/>
        </w:rPr>
        <w:t>,</w:t>
      </w:r>
      <w:r w:rsidR="00E50D97" w:rsidRPr="00AD158D">
        <w:rPr>
          <w:rFonts w:asciiTheme="majorHAnsi" w:hAnsiTheme="majorHAnsi"/>
          <w:sz w:val="32"/>
          <w:szCs w:val="32"/>
        </w:rPr>
        <w:t xml:space="preserve"> primarily engage</w:t>
      </w:r>
      <w:r w:rsidR="004B26CC" w:rsidRPr="00AD158D">
        <w:rPr>
          <w:rFonts w:asciiTheme="majorHAnsi" w:hAnsiTheme="majorHAnsi"/>
          <w:sz w:val="32"/>
          <w:szCs w:val="32"/>
        </w:rPr>
        <w:t>d</w:t>
      </w:r>
      <w:r w:rsidR="00E50D97" w:rsidRPr="00AD158D">
        <w:rPr>
          <w:rFonts w:asciiTheme="majorHAnsi" w:hAnsiTheme="majorHAnsi"/>
          <w:sz w:val="32"/>
          <w:szCs w:val="32"/>
        </w:rPr>
        <w:t xml:space="preserve"> in the ta</w:t>
      </w:r>
      <w:r w:rsidR="004B26CC" w:rsidRPr="00AD158D">
        <w:rPr>
          <w:rFonts w:asciiTheme="majorHAnsi" w:hAnsiTheme="majorHAnsi"/>
          <w:sz w:val="32"/>
          <w:szCs w:val="32"/>
        </w:rPr>
        <w:t>s</w:t>
      </w:r>
      <w:r w:rsidR="00E50D97" w:rsidRPr="00AD158D">
        <w:rPr>
          <w:rFonts w:asciiTheme="majorHAnsi" w:hAnsiTheme="majorHAnsi"/>
          <w:sz w:val="32"/>
          <w:szCs w:val="32"/>
        </w:rPr>
        <w:t xml:space="preserve">k of protecting and preserving our age-old Indic civilization, now seriously threatened by a variety of threats that would not be unknown to your august self, we earnestly appeal to you to </w:t>
      </w:r>
      <w:r w:rsidR="00E50D97" w:rsidRPr="00AD158D">
        <w:rPr>
          <w:rFonts w:asciiTheme="majorHAnsi" w:hAnsiTheme="majorHAnsi"/>
          <w:b/>
          <w:bCs/>
          <w:sz w:val="32"/>
          <w:szCs w:val="32"/>
          <w:u w:val="single"/>
        </w:rPr>
        <w:t>protect the Hindu identity of Kashmir, known as the “Crown Jewel” of India</w:t>
      </w:r>
      <w:r w:rsidR="00D307CE" w:rsidRPr="00AD158D">
        <w:rPr>
          <w:rFonts w:asciiTheme="majorHAnsi" w:hAnsiTheme="majorHAnsi"/>
          <w:b/>
          <w:bCs/>
          <w:sz w:val="32"/>
          <w:szCs w:val="32"/>
        </w:rPr>
        <w:t>,</w:t>
      </w:r>
      <w:r w:rsidR="00DD10E8" w:rsidRPr="00AD158D">
        <w:rPr>
          <w:rFonts w:asciiTheme="majorHAnsi" w:hAnsiTheme="majorHAnsi"/>
          <w:sz w:val="32"/>
          <w:szCs w:val="32"/>
        </w:rPr>
        <w:t xml:space="preserve"> </w:t>
      </w:r>
      <w:r w:rsidR="00F22CDD" w:rsidRPr="00AD158D">
        <w:rPr>
          <w:rFonts w:asciiTheme="majorHAnsi" w:hAnsiTheme="majorHAnsi"/>
          <w:sz w:val="32"/>
          <w:szCs w:val="32"/>
        </w:rPr>
        <w:t xml:space="preserve">as </w:t>
      </w:r>
      <w:r w:rsidR="00DD10E8" w:rsidRPr="00AD158D">
        <w:rPr>
          <w:rFonts w:asciiTheme="majorHAnsi" w:hAnsiTheme="majorHAnsi"/>
          <w:sz w:val="32"/>
          <w:szCs w:val="32"/>
        </w:rPr>
        <w:t xml:space="preserve">also </w:t>
      </w:r>
      <w:r w:rsidR="00F22CDD" w:rsidRPr="00AD158D">
        <w:rPr>
          <w:rFonts w:asciiTheme="majorHAnsi" w:hAnsiTheme="majorHAnsi"/>
          <w:sz w:val="32"/>
          <w:szCs w:val="32"/>
        </w:rPr>
        <w:t xml:space="preserve">to </w:t>
      </w:r>
      <w:r w:rsidR="00DD10E8" w:rsidRPr="00AD158D">
        <w:rPr>
          <w:rFonts w:asciiTheme="majorHAnsi" w:hAnsiTheme="majorHAnsi"/>
          <w:sz w:val="32"/>
          <w:szCs w:val="32"/>
        </w:rPr>
        <w:t xml:space="preserve">prevent </w:t>
      </w:r>
      <w:r w:rsidR="00DD10E8" w:rsidRPr="00AD158D">
        <w:rPr>
          <w:rFonts w:asciiTheme="majorHAnsi" w:hAnsiTheme="majorHAnsi"/>
          <w:b/>
          <w:bCs/>
          <w:sz w:val="32"/>
          <w:szCs w:val="32"/>
          <w:u w:val="single"/>
        </w:rPr>
        <w:t>its Islamisation</w:t>
      </w:r>
      <w:r w:rsidR="00E50D97" w:rsidRPr="00AD158D">
        <w:rPr>
          <w:rFonts w:asciiTheme="majorHAnsi" w:hAnsiTheme="majorHAnsi"/>
          <w:b/>
          <w:bCs/>
          <w:sz w:val="32"/>
          <w:szCs w:val="32"/>
        </w:rPr>
        <w:t xml:space="preserve">. </w:t>
      </w:r>
      <w:r w:rsidR="00E50D97" w:rsidRPr="00AD158D">
        <w:rPr>
          <w:rFonts w:asciiTheme="majorHAnsi" w:hAnsiTheme="majorHAnsi"/>
          <w:sz w:val="32"/>
          <w:szCs w:val="32"/>
        </w:rPr>
        <w:t xml:space="preserve">There seems to be a clear </w:t>
      </w:r>
      <w:r w:rsidR="008433B8" w:rsidRPr="00AD158D">
        <w:rPr>
          <w:rFonts w:asciiTheme="majorHAnsi" w:hAnsiTheme="majorHAnsi"/>
          <w:sz w:val="32"/>
          <w:szCs w:val="32"/>
        </w:rPr>
        <w:t xml:space="preserve">and </w:t>
      </w:r>
      <w:r w:rsidR="00E50D97" w:rsidRPr="00AD158D">
        <w:rPr>
          <w:rFonts w:asciiTheme="majorHAnsi" w:hAnsiTheme="majorHAnsi"/>
          <w:sz w:val="32"/>
          <w:szCs w:val="32"/>
        </w:rPr>
        <w:t>concerted drive by the separatist Muslims</w:t>
      </w:r>
      <w:r w:rsidR="00F82D46" w:rsidRPr="00AD158D">
        <w:rPr>
          <w:rFonts w:asciiTheme="majorHAnsi" w:hAnsiTheme="majorHAnsi"/>
          <w:sz w:val="32"/>
          <w:szCs w:val="32"/>
        </w:rPr>
        <w:t>,</w:t>
      </w:r>
      <w:r w:rsidR="00E50D97" w:rsidRPr="00AD158D">
        <w:rPr>
          <w:rFonts w:asciiTheme="majorHAnsi" w:hAnsiTheme="majorHAnsi"/>
          <w:sz w:val="32"/>
          <w:szCs w:val="32"/>
        </w:rPr>
        <w:t xml:space="preserve"> unfortunately </w:t>
      </w:r>
      <w:r w:rsidR="00F82D46" w:rsidRPr="00AD158D">
        <w:rPr>
          <w:rFonts w:asciiTheme="majorHAnsi" w:hAnsiTheme="majorHAnsi"/>
          <w:sz w:val="32"/>
          <w:szCs w:val="32"/>
        </w:rPr>
        <w:t xml:space="preserve">appearing </w:t>
      </w:r>
      <w:r w:rsidR="00E50D97" w:rsidRPr="00AD158D">
        <w:rPr>
          <w:rFonts w:asciiTheme="majorHAnsi" w:hAnsiTheme="majorHAnsi"/>
          <w:sz w:val="32"/>
          <w:szCs w:val="32"/>
        </w:rPr>
        <w:t>to be in concert with the present State government</w:t>
      </w:r>
      <w:r w:rsidR="00F82D46" w:rsidRPr="00AD158D">
        <w:rPr>
          <w:rFonts w:asciiTheme="majorHAnsi" w:hAnsiTheme="majorHAnsi"/>
          <w:sz w:val="32"/>
          <w:szCs w:val="32"/>
        </w:rPr>
        <w:t xml:space="preserve"> as well, to uproot, if not out</w:t>
      </w:r>
      <w:r w:rsidR="00E50D97" w:rsidRPr="00AD158D">
        <w:rPr>
          <w:rFonts w:asciiTheme="majorHAnsi" w:hAnsiTheme="majorHAnsi"/>
          <w:sz w:val="32"/>
          <w:szCs w:val="32"/>
        </w:rPr>
        <w:t>rightly destroy</w:t>
      </w:r>
      <w:r w:rsidR="00CB243E" w:rsidRPr="00AD158D">
        <w:rPr>
          <w:rFonts w:asciiTheme="majorHAnsi" w:hAnsiTheme="majorHAnsi"/>
          <w:sz w:val="32"/>
          <w:szCs w:val="32"/>
        </w:rPr>
        <w:t>,</w:t>
      </w:r>
      <w:r w:rsidR="00E50D97" w:rsidRPr="00AD158D">
        <w:rPr>
          <w:rFonts w:asciiTheme="majorHAnsi" w:hAnsiTheme="majorHAnsi"/>
          <w:sz w:val="32"/>
          <w:szCs w:val="32"/>
        </w:rPr>
        <w:t xml:space="preserve"> the traces of Hindu culture in this part of </w:t>
      </w:r>
      <w:r w:rsidR="00E50D97" w:rsidRPr="00AD158D">
        <w:rPr>
          <w:rFonts w:asciiTheme="majorHAnsi" w:hAnsiTheme="majorHAnsi"/>
          <w:b/>
          <w:bCs/>
          <w:sz w:val="32"/>
          <w:szCs w:val="32"/>
          <w:u w:val="single"/>
        </w:rPr>
        <w:t xml:space="preserve">India, Bharatvarsh </w:t>
      </w:r>
      <w:r w:rsidR="007C583A" w:rsidRPr="00AD158D">
        <w:rPr>
          <w:rFonts w:asciiTheme="majorHAnsi" w:hAnsiTheme="majorHAnsi"/>
          <w:b/>
          <w:bCs/>
          <w:sz w:val="32"/>
          <w:szCs w:val="32"/>
          <w:u w:val="single"/>
        </w:rPr>
        <w:t>of the Shastras</w:t>
      </w:r>
      <w:r w:rsidR="007C583A" w:rsidRPr="00AD158D">
        <w:rPr>
          <w:rFonts w:asciiTheme="majorHAnsi" w:hAnsiTheme="majorHAnsi"/>
          <w:sz w:val="32"/>
          <w:szCs w:val="32"/>
        </w:rPr>
        <w:t>.</w:t>
      </w:r>
    </w:p>
    <w:p w:rsidR="001350BA" w:rsidRPr="00AD158D" w:rsidRDefault="007C583A" w:rsidP="001350BA">
      <w:pPr>
        <w:pStyle w:val="NoSpacing"/>
        <w:ind w:firstLine="720"/>
        <w:jc w:val="both"/>
        <w:rPr>
          <w:rFonts w:asciiTheme="majorHAnsi" w:hAnsiTheme="majorHAnsi"/>
          <w:sz w:val="32"/>
          <w:szCs w:val="32"/>
        </w:rPr>
      </w:pPr>
      <w:r w:rsidRPr="00AD158D">
        <w:rPr>
          <w:rFonts w:asciiTheme="majorHAnsi" w:hAnsiTheme="majorHAnsi"/>
          <w:sz w:val="32"/>
          <w:szCs w:val="32"/>
        </w:rPr>
        <w:tab/>
      </w:r>
      <w:r w:rsidR="001350BA" w:rsidRPr="00AD158D">
        <w:rPr>
          <w:rFonts w:asciiTheme="majorHAnsi" w:hAnsiTheme="majorHAnsi"/>
          <w:sz w:val="32"/>
          <w:szCs w:val="32"/>
        </w:rPr>
        <w:t xml:space="preserve">Sir, Kashmir was indeed a thriving Hindu Kingdom. It is the quirk of historical process—thanks to </w:t>
      </w:r>
      <w:r w:rsidR="001350BA" w:rsidRPr="00AD158D">
        <w:rPr>
          <w:rFonts w:asciiTheme="majorHAnsi" w:hAnsiTheme="majorHAnsi"/>
          <w:b/>
          <w:bCs/>
          <w:sz w:val="32"/>
          <w:szCs w:val="32"/>
          <w:u w:val="single"/>
        </w:rPr>
        <w:t>Demographic Changes</w:t>
      </w:r>
      <w:r w:rsidR="001350BA" w:rsidRPr="00AD158D">
        <w:rPr>
          <w:rFonts w:asciiTheme="majorHAnsi" w:hAnsiTheme="majorHAnsi"/>
          <w:b/>
          <w:bCs/>
          <w:sz w:val="32"/>
          <w:szCs w:val="32"/>
        </w:rPr>
        <w:t>,</w:t>
      </w:r>
      <w:r w:rsidR="001350BA" w:rsidRPr="00AD158D">
        <w:rPr>
          <w:rFonts w:asciiTheme="majorHAnsi" w:hAnsiTheme="majorHAnsi"/>
          <w:sz w:val="32"/>
          <w:szCs w:val="32"/>
        </w:rPr>
        <w:t xml:space="preserve"> it has now become a Muslim-majority state. But, it is still an integral part of the Union of India, Art. 370 of the constitution being a ‘temporary’ </w:t>
      </w:r>
      <w:r w:rsidR="00D145DF" w:rsidRPr="00AD158D">
        <w:rPr>
          <w:rFonts w:asciiTheme="majorHAnsi" w:hAnsiTheme="majorHAnsi"/>
          <w:sz w:val="32"/>
          <w:szCs w:val="32"/>
        </w:rPr>
        <w:t>p</w:t>
      </w:r>
      <w:r w:rsidR="001350BA" w:rsidRPr="00AD158D">
        <w:rPr>
          <w:rFonts w:asciiTheme="majorHAnsi" w:hAnsiTheme="majorHAnsi"/>
          <w:sz w:val="32"/>
          <w:szCs w:val="32"/>
        </w:rPr>
        <w:t>rovision only</w:t>
      </w:r>
      <w:r w:rsidR="00D145DF" w:rsidRPr="00AD158D">
        <w:rPr>
          <w:rFonts w:asciiTheme="majorHAnsi" w:hAnsiTheme="majorHAnsi"/>
          <w:sz w:val="32"/>
          <w:szCs w:val="32"/>
        </w:rPr>
        <w:t>.</w:t>
      </w:r>
      <w:r w:rsidR="001350BA" w:rsidRPr="00AD158D">
        <w:rPr>
          <w:rFonts w:asciiTheme="majorHAnsi" w:hAnsiTheme="majorHAnsi"/>
          <w:sz w:val="32"/>
          <w:szCs w:val="32"/>
        </w:rPr>
        <w:t xml:space="preserve"> </w:t>
      </w:r>
      <w:r w:rsidR="00D145DF" w:rsidRPr="00AD158D">
        <w:rPr>
          <w:rFonts w:asciiTheme="majorHAnsi" w:hAnsiTheme="majorHAnsi"/>
          <w:sz w:val="32"/>
          <w:szCs w:val="32"/>
        </w:rPr>
        <w:t>D</w:t>
      </w:r>
      <w:r w:rsidR="001350BA" w:rsidRPr="00AD158D">
        <w:rPr>
          <w:rFonts w:asciiTheme="majorHAnsi" w:hAnsiTheme="majorHAnsi"/>
          <w:sz w:val="32"/>
          <w:szCs w:val="32"/>
        </w:rPr>
        <w:t>espite</w:t>
      </w:r>
      <w:r w:rsidR="00D145DF" w:rsidRPr="00AD158D">
        <w:rPr>
          <w:rFonts w:asciiTheme="majorHAnsi" w:hAnsiTheme="majorHAnsi"/>
          <w:sz w:val="32"/>
          <w:szCs w:val="32"/>
        </w:rPr>
        <w:t xml:space="preserve"> </w:t>
      </w:r>
      <w:r w:rsidR="001350BA" w:rsidRPr="00AD158D">
        <w:rPr>
          <w:rFonts w:asciiTheme="majorHAnsi" w:hAnsiTheme="majorHAnsi"/>
          <w:sz w:val="32"/>
          <w:szCs w:val="32"/>
        </w:rPr>
        <w:t>the fact that the India</w:t>
      </w:r>
      <w:r w:rsidR="00561915">
        <w:rPr>
          <w:rFonts w:asciiTheme="majorHAnsi" w:hAnsiTheme="majorHAnsi"/>
          <w:sz w:val="32"/>
          <w:szCs w:val="32"/>
        </w:rPr>
        <w:t>n</w:t>
      </w:r>
      <w:r w:rsidR="001350BA" w:rsidRPr="00AD158D">
        <w:rPr>
          <w:rFonts w:asciiTheme="majorHAnsi" w:hAnsiTheme="majorHAnsi"/>
          <w:sz w:val="32"/>
          <w:szCs w:val="32"/>
        </w:rPr>
        <w:t xml:space="preserve"> Parliament has made it abundantly clear</w:t>
      </w:r>
      <w:r w:rsidR="007A1D5D" w:rsidRPr="00AD158D">
        <w:rPr>
          <w:rFonts w:asciiTheme="majorHAnsi" w:hAnsiTheme="majorHAnsi"/>
          <w:sz w:val="32"/>
          <w:szCs w:val="32"/>
        </w:rPr>
        <w:t xml:space="preserve"> that the merger of Kashmir was irreversible</w:t>
      </w:r>
      <w:r w:rsidR="001350BA" w:rsidRPr="00AD158D">
        <w:rPr>
          <w:rFonts w:asciiTheme="majorHAnsi" w:hAnsiTheme="majorHAnsi"/>
          <w:sz w:val="32"/>
          <w:szCs w:val="32"/>
        </w:rPr>
        <w:t>, the present Chief Minister</w:t>
      </w:r>
      <w:r w:rsidR="00600B0E" w:rsidRPr="00AD158D">
        <w:rPr>
          <w:rFonts w:asciiTheme="majorHAnsi" w:hAnsiTheme="majorHAnsi"/>
          <w:sz w:val="32"/>
          <w:szCs w:val="32"/>
        </w:rPr>
        <w:t>,</w:t>
      </w:r>
      <w:r w:rsidR="001350BA" w:rsidRPr="00AD158D">
        <w:rPr>
          <w:rFonts w:asciiTheme="majorHAnsi" w:hAnsiTheme="majorHAnsi"/>
          <w:sz w:val="32"/>
          <w:szCs w:val="32"/>
        </w:rPr>
        <w:t xml:space="preserve"> Omar Abdullah has shown the audacity to deny that publicly. Sir, we are afraid the Hindu identity of Kashmir is being deliberately destroyed, possibly with his tacit consent.</w:t>
      </w:r>
    </w:p>
    <w:p w:rsidR="00640D3B" w:rsidRPr="00AD158D" w:rsidRDefault="00640D3B" w:rsidP="009419A3">
      <w:pPr>
        <w:pStyle w:val="NoSpacing"/>
        <w:jc w:val="both"/>
        <w:rPr>
          <w:rFonts w:asciiTheme="majorHAnsi" w:hAnsiTheme="majorHAnsi"/>
          <w:sz w:val="32"/>
          <w:szCs w:val="32"/>
        </w:rPr>
      </w:pPr>
    </w:p>
    <w:p w:rsidR="007C583A" w:rsidRPr="00AD158D" w:rsidRDefault="007C583A" w:rsidP="00640D3B">
      <w:pPr>
        <w:pStyle w:val="NoSpacing"/>
        <w:ind w:firstLine="720"/>
        <w:jc w:val="both"/>
        <w:rPr>
          <w:rFonts w:asciiTheme="majorHAnsi" w:hAnsiTheme="majorHAnsi"/>
          <w:sz w:val="32"/>
          <w:szCs w:val="32"/>
        </w:rPr>
      </w:pPr>
      <w:r w:rsidRPr="00AD158D">
        <w:rPr>
          <w:rFonts w:asciiTheme="majorHAnsi" w:hAnsiTheme="majorHAnsi"/>
          <w:sz w:val="32"/>
          <w:szCs w:val="32"/>
        </w:rPr>
        <w:t>The facts briefly are:</w:t>
      </w:r>
    </w:p>
    <w:p w:rsidR="007C583A" w:rsidRPr="00AD158D" w:rsidRDefault="00A65D91" w:rsidP="007C583A">
      <w:pPr>
        <w:pStyle w:val="NoSpacing"/>
        <w:ind w:firstLine="720"/>
        <w:jc w:val="both"/>
        <w:rPr>
          <w:rFonts w:asciiTheme="majorHAnsi" w:hAnsiTheme="majorHAnsi"/>
          <w:sz w:val="32"/>
          <w:szCs w:val="32"/>
        </w:rPr>
      </w:pPr>
      <w:r w:rsidRPr="00AD158D">
        <w:rPr>
          <w:rFonts w:asciiTheme="majorHAnsi" w:hAnsiTheme="majorHAnsi"/>
          <w:sz w:val="32"/>
          <w:szCs w:val="32"/>
        </w:rPr>
        <w:t xml:space="preserve">According to </w:t>
      </w:r>
      <w:r w:rsidR="007C583A" w:rsidRPr="00AD158D">
        <w:rPr>
          <w:rFonts w:asciiTheme="majorHAnsi" w:hAnsiTheme="majorHAnsi"/>
          <w:sz w:val="32"/>
          <w:szCs w:val="32"/>
        </w:rPr>
        <w:t xml:space="preserve">the famous </w:t>
      </w:r>
      <w:r w:rsidR="007C583A" w:rsidRPr="00C14203">
        <w:rPr>
          <w:rFonts w:asciiTheme="majorHAnsi" w:hAnsiTheme="majorHAnsi"/>
          <w:b/>
          <w:sz w:val="32"/>
          <w:szCs w:val="32"/>
          <w:u w:val="single"/>
        </w:rPr>
        <w:t>Rajtarangini of Kalhan</w:t>
      </w:r>
      <w:r w:rsidR="00FC6351" w:rsidRPr="00AD158D">
        <w:rPr>
          <w:rFonts w:asciiTheme="majorHAnsi" w:hAnsiTheme="majorHAnsi"/>
          <w:sz w:val="32"/>
          <w:szCs w:val="32"/>
        </w:rPr>
        <w:t>,</w:t>
      </w:r>
      <w:r w:rsidR="007C583A" w:rsidRPr="00AD158D">
        <w:rPr>
          <w:rFonts w:asciiTheme="majorHAnsi" w:hAnsiTheme="majorHAnsi"/>
          <w:sz w:val="32"/>
          <w:szCs w:val="32"/>
        </w:rPr>
        <w:t xml:space="preserve"> </w:t>
      </w:r>
      <w:r w:rsidR="00FC6351" w:rsidRPr="00AD158D">
        <w:rPr>
          <w:rFonts w:asciiTheme="majorHAnsi" w:hAnsiTheme="majorHAnsi"/>
          <w:sz w:val="32"/>
          <w:szCs w:val="32"/>
        </w:rPr>
        <w:t>K</w:t>
      </w:r>
      <w:r w:rsidR="007C583A" w:rsidRPr="00AD158D">
        <w:rPr>
          <w:rFonts w:asciiTheme="majorHAnsi" w:hAnsiTheme="majorHAnsi"/>
          <w:sz w:val="32"/>
          <w:szCs w:val="32"/>
        </w:rPr>
        <w:t xml:space="preserve">ing Lalitaditya (697-734 B.C.) </w:t>
      </w:r>
      <w:r w:rsidR="004A073B" w:rsidRPr="00AD158D">
        <w:rPr>
          <w:rFonts w:asciiTheme="majorHAnsi" w:hAnsiTheme="majorHAnsi"/>
          <w:sz w:val="32"/>
          <w:szCs w:val="32"/>
        </w:rPr>
        <w:t xml:space="preserve">and King </w:t>
      </w:r>
      <w:r w:rsidR="007C583A" w:rsidRPr="00AD158D">
        <w:rPr>
          <w:rFonts w:asciiTheme="majorHAnsi" w:hAnsiTheme="majorHAnsi"/>
          <w:sz w:val="32"/>
          <w:szCs w:val="32"/>
        </w:rPr>
        <w:t xml:space="preserve">Gopaditya (426-356 B.C.) had repaired the temple in a big way. Gopaditya had also granted the land at the foothill of the </w:t>
      </w:r>
      <w:r w:rsidR="00181742" w:rsidRPr="00AD158D">
        <w:rPr>
          <w:rFonts w:asciiTheme="majorHAnsi" w:hAnsiTheme="majorHAnsi"/>
          <w:sz w:val="32"/>
          <w:szCs w:val="32"/>
        </w:rPr>
        <w:t>hill to the Brahmins. That area</w:t>
      </w:r>
      <w:r w:rsidR="007C583A" w:rsidRPr="00AD158D">
        <w:rPr>
          <w:rFonts w:asciiTheme="majorHAnsi" w:hAnsiTheme="majorHAnsi"/>
          <w:sz w:val="32"/>
          <w:szCs w:val="32"/>
        </w:rPr>
        <w:t xml:space="preserve"> i</w:t>
      </w:r>
      <w:r w:rsidR="00910711" w:rsidRPr="00AD158D">
        <w:rPr>
          <w:rFonts w:asciiTheme="majorHAnsi" w:hAnsiTheme="majorHAnsi"/>
          <w:sz w:val="32"/>
          <w:szCs w:val="32"/>
        </w:rPr>
        <w:t>s</w:t>
      </w:r>
      <w:r w:rsidR="007C583A" w:rsidRPr="00AD158D">
        <w:rPr>
          <w:rFonts w:asciiTheme="majorHAnsi" w:hAnsiTheme="majorHAnsi"/>
          <w:sz w:val="32"/>
          <w:szCs w:val="32"/>
        </w:rPr>
        <w:t xml:space="preserve"> now called </w:t>
      </w:r>
      <w:r w:rsidR="007C583A" w:rsidRPr="00AD158D">
        <w:rPr>
          <w:rFonts w:asciiTheme="majorHAnsi" w:hAnsiTheme="majorHAnsi"/>
          <w:b/>
          <w:bCs/>
          <w:sz w:val="32"/>
          <w:szCs w:val="32"/>
          <w:u w:val="single"/>
        </w:rPr>
        <w:t>Gupkar</w:t>
      </w:r>
      <w:r w:rsidR="007C583A" w:rsidRPr="00AD158D">
        <w:rPr>
          <w:rFonts w:asciiTheme="majorHAnsi" w:hAnsiTheme="majorHAnsi"/>
          <w:sz w:val="32"/>
          <w:szCs w:val="32"/>
        </w:rPr>
        <w:t xml:space="preserve">. After Kalhan, </w:t>
      </w:r>
      <w:r w:rsidR="007C583A" w:rsidRPr="00545D60">
        <w:rPr>
          <w:rFonts w:asciiTheme="majorHAnsi" w:hAnsiTheme="majorHAnsi"/>
          <w:b/>
          <w:bCs/>
          <w:sz w:val="32"/>
          <w:szCs w:val="32"/>
          <w:u w:val="single"/>
        </w:rPr>
        <w:t>Abul Fazl</w:t>
      </w:r>
      <w:r w:rsidR="007C583A" w:rsidRPr="00AD158D">
        <w:rPr>
          <w:rFonts w:asciiTheme="majorHAnsi" w:hAnsiTheme="majorHAnsi"/>
          <w:sz w:val="32"/>
          <w:szCs w:val="32"/>
        </w:rPr>
        <w:t xml:space="preserve"> </w:t>
      </w:r>
      <w:r w:rsidR="004A073B" w:rsidRPr="00AD158D">
        <w:rPr>
          <w:rFonts w:asciiTheme="majorHAnsi" w:hAnsiTheme="majorHAnsi"/>
          <w:sz w:val="32"/>
          <w:szCs w:val="32"/>
        </w:rPr>
        <w:t>has mentioned</w:t>
      </w:r>
      <w:r w:rsidR="007C583A" w:rsidRPr="00AD158D">
        <w:rPr>
          <w:rFonts w:asciiTheme="majorHAnsi" w:hAnsiTheme="majorHAnsi"/>
          <w:sz w:val="32"/>
          <w:szCs w:val="32"/>
        </w:rPr>
        <w:t xml:space="preserve"> that </w:t>
      </w:r>
      <w:r w:rsidR="004A073B" w:rsidRPr="00AD158D">
        <w:rPr>
          <w:rFonts w:asciiTheme="majorHAnsi" w:hAnsiTheme="majorHAnsi"/>
          <w:sz w:val="32"/>
          <w:szCs w:val="32"/>
        </w:rPr>
        <w:t>K</w:t>
      </w:r>
      <w:r w:rsidR="007C583A" w:rsidRPr="00AD158D">
        <w:rPr>
          <w:rFonts w:asciiTheme="majorHAnsi" w:hAnsiTheme="majorHAnsi"/>
          <w:sz w:val="32"/>
          <w:szCs w:val="32"/>
        </w:rPr>
        <w:t>ing Gopaditya had actually built it.</w:t>
      </w:r>
    </w:p>
    <w:p w:rsidR="008B2ACF" w:rsidRPr="00AD158D" w:rsidRDefault="007C583A" w:rsidP="008B2ACF">
      <w:pPr>
        <w:pStyle w:val="NoSpacing"/>
        <w:jc w:val="both"/>
        <w:rPr>
          <w:rFonts w:asciiTheme="majorHAnsi" w:hAnsiTheme="majorHAnsi"/>
          <w:sz w:val="32"/>
          <w:szCs w:val="32"/>
        </w:rPr>
      </w:pPr>
      <w:r w:rsidRPr="00AD158D">
        <w:rPr>
          <w:rFonts w:asciiTheme="majorHAnsi" w:hAnsiTheme="majorHAnsi"/>
          <w:sz w:val="32"/>
          <w:szCs w:val="32"/>
        </w:rPr>
        <w:tab/>
      </w:r>
      <w:r w:rsidR="008B2ACF" w:rsidRPr="00AD158D">
        <w:rPr>
          <w:rFonts w:asciiTheme="majorHAnsi" w:hAnsiTheme="majorHAnsi"/>
          <w:sz w:val="32"/>
          <w:szCs w:val="32"/>
        </w:rPr>
        <w:t>At some point, not possible to determine when, some of the local Muslins began calling</w:t>
      </w:r>
      <w:r w:rsidR="005B01A1" w:rsidRPr="00AD158D">
        <w:rPr>
          <w:rFonts w:asciiTheme="majorHAnsi" w:hAnsiTheme="majorHAnsi"/>
          <w:sz w:val="32"/>
          <w:szCs w:val="32"/>
        </w:rPr>
        <w:t xml:space="preserve"> it as </w:t>
      </w:r>
      <w:r w:rsidR="005B01A1" w:rsidRPr="0082791F">
        <w:rPr>
          <w:rFonts w:asciiTheme="majorHAnsi" w:hAnsiTheme="majorHAnsi"/>
          <w:b/>
          <w:bCs/>
          <w:sz w:val="32"/>
          <w:szCs w:val="32"/>
          <w:u w:val="single"/>
        </w:rPr>
        <w:t>Takht-e-Suleman</w:t>
      </w:r>
      <w:r w:rsidR="005B01A1" w:rsidRPr="00AD158D">
        <w:rPr>
          <w:rFonts w:asciiTheme="majorHAnsi" w:hAnsiTheme="majorHAnsi"/>
          <w:sz w:val="32"/>
          <w:szCs w:val="32"/>
        </w:rPr>
        <w:t>. That had</w:t>
      </w:r>
      <w:r w:rsidR="008B2ACF" w:rsidRPr="00AD158D">
        <w:rPr>
          <w:rFonts w:asciiTheme="majorHAnsi" w:hAnsiTheme="majorHAnsi"/>
          <w:sz w:val="32"/>
          <w:szCs w:val="32"/>
        </w:rPr>
        <w:t xml:space="preserve"> been unofficial until a notice board has been placed outside the gates of </w:t>
      </w:r>
      <w:r w:rsidR="008B2ACF" w:rsidRPr="00AD158D">
        <w:rPr>
          <w:rFonts w:asciiTheme="majorHAnsi" w:hAnsiTheme="majorHAnsi"/>
          <w:sz w:val="32"/>
          <w:szCs w:val="32"/>
        </w:rPr>
        <w:lastRenderedPageBreak/>
        <w:t>the temple</w:t>
      </w:r>
      <w:r w:rsidR="005B01A1" w:rsidRPr="00AD158D">
        <w:rPr>
          <w:rFonts w:asciiTheme="majorHAnsi" w:hAnsiTheme="majorHAnsi"/>
          <w:sz w:val="32"/>
          <w:szCs w:val="32"/>
        </w:rPr>
        <w:t>,</w:t>
      </w:r>
      <w:r w:rsidR="008B2ACF" w:rsidRPr="00AD158D">
        <w:rPr>
          <w:rFonts w:asciiTheme="majorHAnsi" w:hAnsiTheme="majorHAnsi"/>
          <w:sz w:val="32"/>
          <w:szCs w:val="32"/>
        </w:rPr>
        <w:t xml:space="preserve"> mentioning its name as </w:t>
      </w:r>
      <w:r w:rsidR="008B2ACF" w:rsidRPr="006921A1">
        <w:rPr>
          <w:rFonts w:asciiTheme="majorHAnsi" w:hAnsiTheme="majorHAnsi"/>
          <w:b/>
          <w:bCs/>
          <w:sz w:val="32"/>
          <w:szCs w:val="32"/>
          <w:u w:val="single"/>
        </w:rPr>
        <w:t>Takht-e-Suleman</w:t>
      </w:r>
      <w:r w:rsidR="008B2ACF" w:rsidRPr="00AD158D">
        <w:rPr>
          <w:rFonts w:asciiTheme="majorHAnsi" w:hAnsiTheme="majorHAnsi"/>
          <w:sz w:val="32"/>
          <w:szCs w:val="32"/>
        </w:rPr>
        <w:t xml:space="preserve">, </w:t>
      </w:r>
      <w:r w:rsidR="008B2ACF" w:rsidRPr="00AD158D">
        <w:rPr>
          <w:rFonts w:asciiTheme="majorHAnsi" w:hAnsiTheme="majorHAnsi"/>
          <w:b/>
          <w:bCs/>
          <w:sz w:val="32"/>
          <w:szCs w:val="32"/>
          <w:u w:val="single"/>
        </w:rPr>
        <w:t>signed by the Archaeological Survey of India</w:t>
      </w:r>
      <w:r w:rsidR="008B2ACF" w:rsidRPr="00AD158D">
        <w:rPr>
          <w:rFonts w:asciiTheme="majorHAnsi" w:hAnsiTheme="majorHAnsi"/>
          <w:sz w:val="32"/>
          <w:szCs w:val="32"/>
        </w:rPr>
        <w:t>. </w:t>
      </w:r>
    </w:p>
    <w:p w:rsidR="00792EC9" w:rsidRPr="00AD158D" w:rsidRDefault="008B2ACF" w:rsidP="00792EC9">
      <w:pPr>
        <w:pStyle w:val="NoSpacing"/>
        <w:ind w:firstLine="720"/>
        <w:jc w:val="both"/>
        <w:rPr>
          <w:rFonts w:asciiTheme="majorHAnsi" w:hAnsiTheme="majorHAnsi"/>
          <w:sz w:val="32"/>
          <w:szCs w:val="32"/>
        </w:rPr>
      </w:pPr>
      <w:r w:rsidRPr="00AD158D">
        <w:rPr>
          <w:rFonts w:asciiTheme="majorHAnsi" w:hAnsiTheme="majorHAnsi"/>
          <w:sz w:val="32"/>
          <w:szCs w:val="32"/>
        </w:rPr>
        <w:t>When the Kashmiri Hindus protested, the ASI remained silent.</w:t>
      </w:r>
      <w:r w:rsidR="00797765" w:rsidRPr="00AD158D">
        <w:rPr>
          <w:rFonts w:asciiTheme="majorHAnsi" w:hAnsiTheme="majorHAnsi"/>
          <w:sz w:val="32"/>
          <w:szCs w:val="32"/>
        </w:rPr>
        <w:t xml:space="preserve"> A photocopy of a </w:t>
      </w:r>
      <w:r w:rsidR="000838CA" w:rsidRPr="00AD158D">
        <w:rPr>
          <w:rFonts w:asciiTheme="majorHAnsi" w:hAnsiTheme="majorHAnsi"/>
          <w:sz w:val="32"/>
          <w:szCs w:val="32"/>
        </w:rPr>
        <w:t>signboard</w:t>
      </w:r>
      <w:r w:rsidR="00797765" w:rsidRPr="00AD158D">
        <w:rPr>
          <w:rFonts w:asciiTheme="majorHAnsi" w:hAnsiTheme="majorHAnsi"/>
          <w:sz w:val="32"/>
          <w:szCs w:val="32"/>
        </w:rPr>
        <w:t xml:space="preserve"> put up by the J &amp; K </w:t>
      </w:r>
      <w:r w:rsidR="002148F3" w:rsidRPr="00AD158D">
        <w:rPr>
          <w:rFonts w:asciiTheme="majorHAnsi" w:hAnsiTheme="majorHAnsi"/>
          <w:sz w:val="32"/>
          <w:szCs w:val="32"/>
        </w:rPr>
        <w:t xml:space="preserve">TDC </w:t>
      </w:r>
      <w:r w:rsidR="00797765" w:rsidRPr="00AD158D">
        <w:rPr>
          <w:rFonts w:asciiTheme="majorHAnsi" w:hAnsiTheme="majorHAnsi"/>
          <w:sz w:val="32"/>
          <w:szCs w:val="32"/>
        </w:rPr>
        <w:t>at the foothill</w:t>
      </w:r>
      <w:r w:rsidR="00360357" w:rsidRPr="00AD158D">
        <w:rPr>
          <w:rFonts w:asciiTheme="majorHAnsi" w:hAnsiTheme="majorHAnsi"/>
          <w:sz w:val="32"/>
          <w:szCs w:val="32"/>
        </w:rPr>
        <w:t>,</w:t>
      </w:r>
      <w:r w:rsidR="00797765" w:rsidRPr="00AD158D">
        <w:rPr>
          <w:rFonts w:asciiTheme="majorHAnsi" w:hAnsiTheme="majorHAnsi"/>
          <w:sz w:val="32"/>
          <w:szCs w:val="32"/>
        </w:rPr>
        <w:t xml:space="preserve"> making a crude attempt &amp; trying to mischievously combine both the Hindu</w:t>
      </w:r>
      <w:r w:rsidR="002148F3" w:rsidRPr="00AD158D">
        <w:rPr>
          <w:rFonts w:asciiTheme="majorHAnsi" w:hAnsiTheme="majorHAnsi"/>
          <w:sz w:val="32"/>
          <w:szCs w:val="32"/>
        </w:rPr>
        <w:t xml:space="preserve"> and</w:t>
      </w:r>
      <w:r w:rsidR="00797765" w:rsidRPr="00AD158D">
        <w:rPr>
          <w:rFonts w:asciiTheme="majorHAnsi" w:hAnsiTheme="majorHAnsi"/>
          <w:sz w:val="32"/>
          <w:szCs w:val="32"/>
        </w:rPr>
        <w:t xml:space="preserve"> Muslim name</w:t>
      </w:r>
      <w:r w:rsidR="005B4ADD" w:rsidRPr="00AD158D">
        <w:rPr>
          <w:rFonts w:asciiTheme="majorHAnsi" w:hAnsiTheme="majorHAnsi"/>
          <w:sz w:val="32"/>
          <w:szCs w:val="32"/>
        </w:rPr>
        <w:t>s</w:t>
      </w:r>
      <w:r w:rsidR="00797765" w:rsidRPr="00AD158D">
        <w:rPr>
          <w:rFonts w:asciiTheme="majorHAnsi" w:hAnsiTheme="majorHAnsi"/>
          <w:sz w:val="32"/>
          <w:szCs w:val="32"/>
        </w:rPr>
        <w:t xml:space="preserve">, is </w:t>
      </w:r>
      <w:r w:rsidR="002148F3" w:rsidRPr="00AD158D">
        <w:rPr>
          <w:rFonts w:asciiTheme="majorHAnsi" w:hAnsiTheme="majorHAnsi"/>
          <w:sz w:val="32"/>
          <w:szCs w:val="32"/>
        </w:rPr>
        <w:t>enclosed</w:t>
      </w:r>
      <w:r w:rsidR="00797765" w:rsidRPr="00AD158D">
        <w:rPr>
          <w:rFonts w:asciiTheme="majorHAnsi" w:hAnsiTheme="majorHAnsi"/>
          <w:sz w:val="32"/>
          <w:szCs w:val="32"/>
        </w:rPr>
        <w:t>.</w:t>
      </w:r>
    </w:p>
    <w:p w:rsidR="00792EC9" w:rsidRPr="00AD158D" w:rsidRDefault="00816012" w:rsidP="00792EC9">
      <w:pPr>
        <w:pStyle w:val="NoSpacing"/>
        <w:ind w:firstLine="720"/>
        <w:jc w:val="both"/>
        <w:rPr>
          <w:rFonts w:asciiTheme="majorHAnsi" w:hAnsiTheme="majorHAnsi"/>
          <w:sz w:val="32"/>
          <w:szCs w:val="32"/>
        </w:rPr>
      </w:pPr>
      <w:r w:rsidRPr="00AD158D">
        <w:rPr>
          <w:rFonts w:asciiTheme="majorHAnsi" w:hAnsiTheme="majorHAnsi"/>
          <w:sz w:val="32"/>
          <w:szCs w:val="32"/>
        </w:rPr>
        <w:t>Sir, w</w:t>
      </w:r>
      <w:r w:rsidR="00792EC9" w:rsidRPr="00AD158D">
        <w:rPr>
          <w:rFonts w:asciiTheme="majorHAnsi" w:hAnsiTheme="majorHAnsi"/>
          <w:sz w:val="32"/>
          <w:szCs w:val="32"/>
        </w:rPr>
        <w:t xml:space="preserve">e take this occasion to </w:t>
      </w:r>
      <w:r w:rsidR="0009025B">
        <w:rPr>
          <w:rFonts w:asciiTheme="majorHAnsi" w:hAnsiTheme="majorHAnsi"/>
          <w:sz w:val="32"/>
          <w:szCs w:val="32"/>
        </w:rPr>
        <w:t xml:space="preserve">also </w:t>
      </w:r>
      <w:r w:rsidR="00792EC9" w:rsidRPr="00AD158D">
        <w:rPr>
          <w:rFonts w:asciiTheme="majorHAnsi" w:hAnsiTheme="majorHAnsi"/>
          <w:sz w:val="32"/>
          <w:szCs w:val="32"/>
        </w:rPr>
        <w:t xml:space="preserve">enclose a brief formal </w:t>
      </w:r>
      <w:r w:rsidRPr="00AD158D">
        <w:rPr>
          <w:rFonts w:asciiTheme="majorHAnsi" w:hAnsiTheme="majorHAnsi"/>
          <w:sz w:val="32"/>
          <w:szCs w:val="32"/>
        </w:rPr>
        <w:t xml:space="preserve">note </w:t>
      </w:r>
      <w:r w:rsidR="00792EC9" w:rsidRPr="00AD158D">
        <w:rPr>
          <w:rFonts w:asciiTheme="majorHAnsi" w:hAnsiTheme="majorHAnsi"/>
          <w:sz w:val="32"/>
          <w:szCs w:val="32"/>
        </w:rPr>
        <w:t xml:space="preserve">available on the subject as </w:t>
      </w:r>
      <w:r w:rsidR="00792EC9" w:rsidRPr="00AD158D">
        <w:rPr>
          <w:rFonts w:asciiTheme="majorHAnsi" w:hAnsiTheme="majorHAnsi"/>
          <w:b/>
          <w:bCs/>
          <w:sz w:val="32"/>
          <w:szCs w:val="32"/>
          <w:u w:val="single"/>
        </w:rPr>
        <w:t>The Shankaracharya Temple</w:t>
      </w:r>
      <w:r w:rsidR="00FB256B" w:rsidRPr="00AD158D">
        <w:rPr>
          <w:rFonts w:asciiTheme="majorHAnsi" w:hAnsiTheme="majorHAnsi"/>
          <w:sz w:val="32"/>
          <w:szCs w:val="32"/>
        </w:rPr>
        <w:t>.</w:t>
      </w:r>
    </w:p>
    <w:p w:rsidR="00D3470F" w:rsidRPr="00AD158D" w:rsidRDefault="00012A6D" w:rsidP="00792EC9">
      <w:pPr>
        <w:pStyle w:val="NoSpacing"/>
        <w:ind w:firstLine="720"/>
        <w:jc w:val="both"/>
        <w:rPr>
          <w:rFonts w:asciiTheme="majorHAnsi" w:hAnsiTheme="majorHAnsi"/>
          <w:sz w:val="32"/>
          <w:szCs w:val="32"/>
        </w:rPr>
      </w:pPr>
      <w:r w:rsidRPr="00AD158D">
        <w:rPr>
          <w:rFonts w:asciiTheme="majorHAnsi" w:hAnsiTheme="majorHAnsi"/>
          <w:sz w:val="32"/>
          <w:szCs w:val="32"/>
        </w:rPr>
        <w:t>W</w:t>
      </w:r>
      <w:r w:rsidR="00FB256B" w:rsidRPr="00AD158D">
        <w:rPr>
          <w:rFonts w:asciiTheme="majorHAnsi" w:hAnsiTheme="majorHAnsi"/>
          <w:sz w:val="32"/>
          <w:szCs w:val="32"/>
        </w:rPr>
        <w:t xml:space="preserve">hile these developments appeared in the print media recently, Omar Abdullah, the </w:t>
      </w:r>
      <w:r w:rsidR="0014284C" w:rsidRPr="00AD158D">
        <w:rPr>
          <w:rFonts w:asciiTheme="majorHAnsi" w:hAnsiTheme="majorHAnsi"/>
          <w:sz w:val="32"/>
          <w:szCs w:val="32"/>
        </w:rPr>
        <w:t>C</w:t>
      </w:r>
      <w:r w:rsidR="00FB256B" w:rsidRPr="00AD158D">
        <w:rPr>
          <w:rFonts w:asciiTheme="majorHAnsi" w:hAnsiTheme="majorHAnsi"/>
          <w:sz w:val="32"/>
          <w:szCs w:val="32"/>
        </w:rPr>
        <w:t>hief Minister of J &amp;</w:t>
      </w:r>
      <w:r w:rsidR="00337213" w:rsidRPr="00AD158D">
        <w:rPr>
          <w:rFonts w:asciiTheme="majorHAnsi" w:hAnsiTheme="majorHAnsi"/>
          <w:sz w:val="32"/>
          <w:szCs w:val="32"/>
        </w:rPr>
        <w:t xml:space="preserve"> K</w:t>
      </w:r>
      <w:r w:rsidR="00BA64BF" w:rsidRPr="00AD158D">
        <w:rPr>
          <w:rFonts w:asciiTheme="majorHAnsi" w:hAnsiTheme="majorHAnsi"/>
          <w:sz w:val="32"/>
          <w:szCs w:val="32"/>
        </w:rPr>
        <w:t>,</w:t>
      </w:r>
      <w:r w:rsidR="00337213" w:rsidRPr="00AD158D">
        <w:rPr>
          <w:rFonts w:asciiTheme="majorHAnsi" w:hAnsiTheme="majorHAnsi"/>
          <w:sz w:val="32"/>
          <w:szCs w:val="32"/>
        </w:rPr>
        <w:t xml:space="preserve"> made a “mischievous</w:t>
      </w:r>
      <w:r w:rsidR="00D420DE" w:rsidRPr="00AD158D">
        <w:rPr>
          <w:rFonts w:asciiTheme="majorHAnsi" w:hAnsiTheme="majorHAnsi"/>
          <w:sz w:val="32"/>
          <w:szCs w:val="32"/>
        </w:rPr>
        <w:t>” tweet, apparently aimed at diverting from the main issue by making some ab</w:t>
      </w:r>
      <w:r w:rsidR="00337213" w:rsidRPr="00AD158D">
        <w:rPr>
          <w:rFonts w:asciiTheme="majorHAnsi" w:hAnsiTheme="majorHAnsi"/>
          <w:sz w:val="32"/>
          <w:szCs w:val="32"/>
        </w:rPr>
        <w:t>sur</w:t>
      </w:r>
      <w:r w:rsidR="00D420DE" w:rsidRPr="00AD158D">
        <w:rPr>
          <w:rFonts w:asciiTheme="majorHAnsi" w:hAnsiTheme="majorHAnsi"/>
          <w:sz w:val="32"/>
          <w:szCs w:val="32"/>
        </w:rPr>
        <w:t>d statements like both ‘yes’ or no, ending with</w:t>
      </w:r>
      <w:r w:rsidR="00BE7DE2" w:rsidRPr="00AD158D">
        <w:rPr>
          <w:rFonts w:asciiTheme="majorHAnsi" w:hAnsiTheme="majorHAnsi"/>
          <w:sz w:val="32"/>
          <w:szCs w:val="32"/>
        </w:rPr>
        <w:t>:</w:t>
      </w:r>
    </w:p>
    <w:p w:rsidR="00D3470F" w:rsidRPr="00AD158D" w:rsidRDefault="00D3470F" w:rsidP="00D3470F">
      <w:pPr>
        <w:pStyle w:val="NoSpacing"/>
        <w:ind w:firstLine="720"/>
        <w:jc w:val="both"/>
        <w:rPr>
          <w:rStyle w:val="apple-converted-space"/>
          <w:rFonts w:asciiTheme="majorHAnsi" w:hAnsiTheme="majorHAnsi"/>
          <w:sz w:val="32"/>
          <w:szCs w:val="32"/>
          <w:shd w:val="clear" w:color="auto" w:fill="FFFFFF"/>
        </w:rPr>
      </w:pPr>
      <w:r w:rsidRPr="00AD158D">
        <w:rPr>
          <w:rFonts w:asciiTheme="majorHAnsi" w:hAnsiTheme="majorHAnsi"/>
          <w:sz w:val="32"/>
          <w:szCs w:val="32"/>
          <w:shd w:val="clear" w:color="auto" w:fill="FFFFFF"/>
        </w:rPr>
        <w:t>"Let me be as clear as I can - there is NO, repeat</w:t>
      </w:r>
      <w:r w:rsidR="0014284C" w:rsidRPr="00AD158D">
        <w:rPr>
          <w:rFonts w:asciiTheme="majorHAnsi" w:hAnsiTheme="majorHAnsi"/>
          <w:sz w:val="32"/>
          <w:szCs w:val="32"/>
          <w:shd w:val="clear" w:color="auto" w:fill="FFFFFF"/>
        </w:rPr>
        <w:t>,</w:t>
      </w:r>
      <w:r w:rsidRPr="00AD158D">
        <w:rPr>
          <w:rFonts w:asciiTheme="majorHAnsi" w:hAnsiTheme="majorHAnsi"/>
          <w:sz w:val="32"/>
          <w:szCs w:val="32"/>
          <w:shd w:val="clear" w:color="auto" w:fill="FFFFFF"/>
        </w:rPr>
        <w:t xml:space="preserve"> NO proposal by the state to change the name of Shankracharaya Hill in Srinagar," Omar wrote on micro-blogging site Twitter.</w:t>
      </w:r>
      <w:r w:rsidR="006F129F" w:rsidRPr="00AD158D">
        <w:rPr>
          <w:rStyle w:val="apple-converted-space"/>
          <w:rFonts w:asciiTheme="majorHAnsi" w:hAnsiTheme="majorHAnsi"/>
          <w:sz w:val="32"/>
          <w:szCs w:val="32"/>
          <w:shd w:val="clear" w:color="auto" w:fill="FFFFFF"/>
        </w:rPr>
        <w:t>” He ended</w:t>
      </w:r>
      <w:r w:rsidR="00917360" w:rsidRPr="00AD158D">
        <w:rPr>
          <w:rStyle w:val="apple-converted-space"/>
          <w:rFonts w:asciiTheme="majorHAnsi" w:hAnsiTheme="majorHAnsi"/>
          <w:sz w:val="32"/>
          <w:szCs w:val="32"/>
          <w:shd w:val="clear" w:color="auto" w:fill="FFFFFF"/>
        </w:rPr>
        <w:t>:</w:t>
      </w:r>
    </w:p>
    <w:p w:rsidR="006673D7" w:rsidRPr="00AD158D" w:rsidRDefault="00D3470F" w:rsidP="00D3470F">
      <w:pPr>
        <w:pStyle w:val="NoSpacing"/>
        <w:ind w:firstLine="720"/>
        <w:jc w:val="both"/>
        <w:rPr>
          <w:rFonts w:asciiTheme="majorHAnsi" w:hAnsiTheme="majorHAnsi"/>
          <w:sz w:val="32"/>
          <w:szCs w:val="32"/>
          <w:shd w:val="clear" w:color="auto" w:fill="FFFFFF"/>
        </w:rPr>
      </w:pPr>
      <w:r w:rsidRPr="00AD158D">
        <w:rPr>
          <w:rFonts w:asciiTheme="majorHAnsi" w:hAnsiTheme="majorHAnsi"/>
          <w:sz w:val="32"/>
          <w:szCs w:val="32"/>
          <w:shd w:val="clear" w:color="auto" w:fill="FFFFFF"/>
        </w:rPr>
        <w:t>"From conversations with ASI (Archaeological Survey of India), I have ascertained that there is no such proposal with them either.</w:t>
      </w:r>
      <w:r w:rsidR="005F4B6C" w:rsidRPr="00AD158D">
        <w:rPr>
          <w:rFonts w:asciiTheme="majorHAnsi" w:hAnsiTheme="majorHAnsi"/>
          <w:sz w:val="32"/>
          <w:szCs w:val="32"/>
          <w:shd w:val="clear" w:color="auto" w:fill="FFFFFF"/>
        </w:rPr>
        <w:t xml:space="preserve"> </w:t>
      </w:r>
      <w:r w:rsidR="00BC69FB" w:rsidRPr="00AD158D">
        <w:rPr>
          <w:rFonts w:asciiTheme="majorHAnsi" w:hAnsiTheme="majorHAnsi"/>
          <w:sz w:val="32"/>
          <w:szCs w:val="32"/>
          <w:shd w:val="clear" w:color="auto" w:fill="FFFFFF"/>
        </w:rPr>
        <w:t>But</w:t>
      </w:r>
      <w:r w:rsidR="001A6909" w:rsidRPr="00AD158D">
        <w:rPr>
          <w:rFonts w:asciiTheme="majorHAnsi" w:hAnsiTheme="majorHAnsi"/>
          <w:sz w:val="32"/>
          <w:szCs w:val="32"/>
          <w:shd w:val="clear" w:color="auto" w:fill="FFFFFF"/>
        </w:rPr>
        <w:t>,</w:t>
      </w:r>
      <w:r w:rsidR="00BC69FB" w:rsidRPr="00AD158D">
        <w:rPr>
          <w:rFonts w:asciiTheme="majorHAnsi" w:hAnsiTheme="majorHAnsi"/>
          <w:sz w:val="32"/>
          <w:szCs w:val="32"/>
          <w:shd w:val="clear" w:color="auto" w:fill="FFFFFF"/>
        </w:rPr>
        <w:t xml:space="preserve"> Sir, t</w:t>
      </w:r>
      <w:r w:rsidR="005F4B6C" w:rsidRPr="00AD158D">
        <w:rPr>
          <w:rFonts w:asciiTheme="majorHAnsi" w:hAnsiTheme="majorHAnsi"/>
          <w:sz w:val="32"/>
          <w:szCs w:val="32"/>
          <w:shd w:val="clear" w:color="auto" w:fill="FFFFFF"/>
        </w:rPr>
        <w:t>he signboard at the foothill mentioned earlier disp</w:t>
      </w:r>
      <w:r w:rsidR="001A6909" w:rsidRPr="00AD158D">
        <w:rPr>
          <w:rFonts w:asciiTheme="majorHAnsi" w:hAnsiTheme="majorHAnsi"/>
          <w:sz w:val="32"/>
          <w:szCs w:val="32"/>
          <w:shd w:val="clear" w:color="auto" w:fill="FFFFFF"/>
        </w:rPr>
        <w:t>roves that. To make light of the</w:t>
      </w:r>
      <w:r w:rsidR="005F4B6C" w:rsidRPr="00AD158D">
        <w:rPr>
          <w:rFonts w:asciiTheme="majorHAnsi" w:hAnsiTheme="majorHAnsi"/>
          <w:sz w:val="32"/>
          <w:szCs w:val="32"/>
          <w:shd w:val="clear" w:color="auto" w:fill="FFFFFF"/>
        </w:rPr>
        <w:t xml:space="preserve"> effort to Islamise the matter, the Chief Minister </w:t>
      </w:r>
      <w:r w:rsidR="00C43B3A" w:rsidRPr="00AD158D">
        <w:rPr>
          <w:rFonts w:asciiTheme="majorHAnsi" w:hAnsiTheme="majorHAnsi"/>
          <w:sz w:val="32"/>
          <w:szCs w:val="32"/>
          <w:shd w:val="clear" w:color="auto" w:fill="FFFFFF"/>
        </w:rPr>
        <w:t>further said:</w:t>
      </w:r>
    </w:p>
    <w:p w:rsidR="00D3470F" w:rsidRPr="00AD158D" w:rsidRDefault="00D3470F" w:rsidP="00D3470F">
      <w:pPr>
        <w:pStyle w:val="NoSpacing"/>
        <w:ind w:firstLine="720"/>
        <w:jc w:val="both"/>
        <w:rPr>
          <w:rStyle w:val="apple-converted-space"/>
          <w:rFonts w:asciiTheme="majorHAnsi" w:hAnsiTheme="majorHAnsi"/>
          <w:sz w:val="32"/>
          <w:szCs w:val="32"/>
          <w:shd w:val="clear" w:color="auto" w:fill="FFFFFF"/>
        </w:rPr>
      </w:pPr>
      <w:r w:rsidRPr="00AD158D">
        <w:rPr>
          <w:rFonts w:asciiTheme="majorHAnsi" w:hAnsiTheme="majorHAnsi"/>
          <w:sz w:val="32"/>
          <w:szCs w:val="32"/>
          <w:shd w:val="clear" w:color="auto" w:fill="FFFFFF"/>
        </w:rPr>
        <w:t xml:space="preserve"> "There have always been parallel names for Shankracharaya hill and </w:t>
      </w:r>
      <w:r w:rsidR="00AC6E17" w:rsidRPr="00AD158D">
        <w:rPr>
          <w:rFonts w:asciiTheme="majorHAnsi" w:hAnsiTheme="majorHAnsi"/>
          <w:sz w:val="32"/>
          <w:szCs w:val="32"/>
          <w:shd w:val="clear" w:color="auto" w:fill="FFFFFF"/>
        </w:rPr>
        <w:t xml:space="preserve">will </w:t>
      </w:r>
      <w:r w:rsidRPr="00AD158D">
        <w:rPr>
          <w:rFonts w:asciiTheme="majorHAnsi" w:hAnsiTheme="majorHAnsi"/>
          <w:sz w:val="32"/>
          <w:szCs w:val="32"/>
          <w:shd w:val="clear" w:color="auto" w:fill="FFFFFF"/>
        </w:rPr>
        <w:t>always be. This isn't the only place with two or more names," Omar said.</w:t>
      </w:r>
      <w:r w:rsidRPr="00AD158D">
        <w:rPr>
          <w:rStyle w:val="apple-converted-space"/>
          <w:rFonts w:asciiTheme="majorHAnsi" w:hAnsiTheme="majorHAnsi"/>
          <w:sz w:val="32"/>
          <w:szCs w:val="32"/>
          <w:shd w:val="clear" w:color="auto" w:fill="FFFFFF"/>
        </w:rPr>
        <w:t> </w:t>
      </w:r>
      <w:r w:rsidR="001B7570" w:rsidRPr="00AD158D">
        <w:rPr>
          <w:rStyle w:val="apple-converted-space"/>
          <w:rFonts w:asciiTheme="majorHAnsi" w:hAnsiTheme="majorHAnsi"/>
          <w:sz w:val="32"/>
          <w:szCs w:val="32"/>
          <w:shd w:val="clear" w:color="auto" w:fill="FFFFFF"/>
        </w:rPr>
        <w:t>(based on PTI report)</w:t>
      </w:r>
    </w:p>
    <w:p w:rsidR="00FB256B" w:rsidRPr="00AD158D" w:rsidRDefault="00FB256B" w:rsidP="00792EC9">
      <w:pPr>
        <w:pStyle w:val="NoSpacing"/>
        <w:ind w:firstLine="720"/>
        <w:jc w:val="both"/>
        <w:rPr>
          <w:rFonts w:asciiTheme="majorHAnsi" w:hAnsiTheme="majorHAnsi"/>
          <w:sz w:val="32"/>
          <w:szCs w:val="32"/>
        </w:rPr>
      </w:pPr>
    </w:p>
    <w:p w:rsidR="008B2ACF" w:rsidRPr="00AD158D" w:rsidRDefault="00E8577F" w:rsidP="00C862C6">
      <w:pPr>
        <w:pStyle w:val="NoSpacing"/>
        <w:ind w:firstLine="720"/>
        <w:jc w:val="both"/>
        <w:rPr>
          <w:rFonts w:asciiTheme="majorHAnsi" w:hAnsiTheme="majorHAnsi"/>
          <w:sz w:val="32"/>
          <w:szCs w:val="32"/>
        </w:rPr>
      </w:pPr>
      <w:r w:rsidRPr="00AD158D">
        <w:rPr>
          <w:rFonts w:asciiTheme="majorHAnsi" w:hAnsiTheme="majorHAnsi"/>
          <w:sz w:val="32"/>
          <w:szCs w:val="32"/>
        </w:rPr>
        <w:t xml:space="preserve">Sir, there thus seems to be an </w:t>
      </w:r>
      <w:r w:rsidRPr="00AD158D">
        <w:rPr>
          <w:rFonts w:asciiTheme="majorHAnsi" w:hAnsiTheme="majorHAnsi"/>
          <w:b/>
          <w:bCs/>
          <w:sz w:val="32"/>
          <w:szCs w:val="32"/>
          <w:u w:val="single"/>
        </w:rPr>
        <w:t>overdrive to skillfully Islamacise</w:t>
      </w:r>
      <w:r w:rsidR="00C52420" w:rsidRPr="00AD158D">
        <w:rPr>
          <w:rFonts w:asciiTheme="majorHAnsi" w:hAnsiTheme="majorHAnsi"/>
          <w:sz w:val="32"/>
          <w:szCs w:val="32"/>
        </w:rPr>
        <w:t xml:space="preserve"> the S</w:t>
      </w:r>
      <w:r w:rsidRPr="00AD158D">
        <w:rPr>
          <w:rFonts w:asciiTheme="majorHAnsi" w:hAnsiTheme="majorHAnsi"/>
          <w:sz w:val="32"/>
          <w:szCs w:val="32"/>
        </w:rPr>
        <w:t xml:space="preserve">tate by </w:t>
      </w:r>
      <w:r w:rsidR="00786CB7" w:rsidRPr="00AD158D">
        <w:rPr>
          <w:rFonts w:asciiTheme="majorHAnsi" w:hAnsiTheme="majorHAnsi"/>
          <w:sz w:val="32"/>
          <w:szCs w:val="32"/>
        </w:rPr>
        <w:t>gradually</w:t>
      </w:r>
      <w:r w:rsidRPr="00AD158D">
        <w:rPr>
          <w:rFonts w:asciiTheme="majorHAnsi" w:hAnsiTheme="majorHAnsi"/>
          <w:sz w:val="32"/>
          <w:szCs w:val="32"/>
        </w:rPr>
        <w:t xml:space="preserve"> ending all historical signs &amp; vestiges of Hindu cultural </w:t>
      </w:r>
      <w:r w:rsidR="00786CB7" w:rsidRPr="00AD158D">
        <w:rPr>
          <w:rFonts w:asciiTheme="majorHAnsi" w:hAnsiTheme="majorHAnsi"/>
          <w:sz w:val="32"/>
          <w:szCs w:val="32"/>
        </w:rPr>
        <w:t>identity</w:t>
      </w:r>
      <w:r w:rsidRPr="00AD158D">
        <w:rPr>
          <w:rFonts w:asciiTheme="majorHAnsi" w:hAnsiTheme="majorHAnsi"/>
          <w:sz w:val="32"/>
          <w:szCs w:val="32"/>
        </w:rPr>
        <w:t xml:space="preserve"> of Kashmir.</w:t>
      </w:r>
      <w:r w:rsidR="00C862C6" w:rsidRPr="00AD158D">
        <w:rPr>
          <w:rFonts w:asciiTheme="majorHAnsi" w:hAnsiTheme="majorHAnsi"/>
          <w:sz w:val="32"/>
          <w:szCs w:val="32"/>
        </w:rPr>
        <w:t xml:space="preserve"> </w:t>
      </w:r>
      <w:r w:rsidR="008B2ACF" w:rsidRPr="00AD158D">
        <w:rPr>
          <w:rFonts w:asciiTheme="majorHAnsi" w:hAnsiTheme="majorHAnsi"/>
          <w:sz w:val="32"/>
          <w:szCs w:val="32"/>
        </w:rPr>
        <w:t xml:space="preserve">During Sheikh Abdullah's tenure as CM, following official state proclamations, the names of over 500 villages were changed to give them Islamic names. A town in south Kashmir - Anantnag - the name very ancient, as is the town, is </w:t>
      </w:r>
      <w:r w:rsidR="00C52420" w:rsidRPr="00AD158D">
        <w:rPr>
          <w:rFonts w:asciiTheme="majorHAnsi" w:hAnsiTheme="majorHAnsi"/>
          <w:sz w:val="32"/>
          <w:szCs w:val="32"/>
        </w:rPr>
        <w:t>n</w:t>
      </w:r>
      <w:r w:rsidR="005A2D07" w:rsidRPr="00AD158D">
        <w:rPr>
          <w:rFonts w:asciiTheme="majorHAnsi" w:hAnsiTheme="majorHAnsi"/>
          <w:sz w:val="32"/>
          <w:szCs w:val="32"/>
        </w:rPr>
        <w:t xml:space="preserve">ow </w:t>
      </w:r>
      <w:r w:rsidR="008B2ACF" w:rsidRPr="00AD158D">
        <w:rPr>
          <w:rFonts w:asciiTheme="majorHAnsi" w:hAnsiTheme="majorHAnsi"/>
          <w:sz w:val="32"/>
          <w:szCs w:val="32"/>
        </w:rPr>
        <w:t>called Islamabad - almost officially. Virtually all new settlements have Islamic names.</w:t>
      </w:r>
      <w:r w:rsidR="00C862C6" w:rsidRPr="00AD158D">
        <w:rPr>
          <w:rFonts w:asciiTheme="majorHAnsi" w:hAnsiTheme="majorHAnsi"/>
          <w:sz w:val="32"/>
          <w:szCs w:val="32"/>
        </w:rPr>
        <w:t xml:space="preserve"> </w:t>
      </w:r>
      <w:r w:rsidR="008B2ACF" w:rsidRPr="00AD158D">
        <w:rPr>
          <w:rFonts w:asciiTheme="majorHAnsi" w:hAnsiTheme="majorHAnsi"/>
          <w:b/>
          <w:bCs/>
          <w:sz w:val="32"/>
          <w:szCs w:val="32"/>
          <w:u w:val="single"/>
        </w:rPr>
        <w:t>Srinagar</w:t>
      </w:r>
      <w:r w:rsidR="008B2ACF" w:rsidRPr="00AD158D">
        <w:rPr>
          <w:rFonts w:asciiTheme="majorHAnsi" w:hAnsiTheme="majorHAnsi"/>
          <w:sz w:val="32"/>
          <w:szCs w:val="32"/>
        </w:rPr>
        <w:t xml:space="preserve"> is being called, more and more, </w:t>
      </w:r>
      <w:r w:rsidR="008B2ACF" w:rsidRPr="00AD158D">
        <w:rPr>
          <w:rFonts w:asciiTheme="majorHAnsi" w:hAnsiTheme="majorHAnsi"/>
          <w:b/>
          <w:bCs/>
          <w:sz w:val="32"/>
          <w:szCs w:val="32"/>
          <w:u w:val="single"/>
        </w:rPr>
        <w:t>Akbarabad</w:t>
      </w:r>
      <w:r w:rsidR="008B2ACF" w:rsidRPr="00AD158D">
        <w:rPr>
          <w:rFonts w:asciiTheme="majorHAnsi" w:hAnsiTheme="majorHAnsi"/>
          <w:sz w:val="32"/>
          <w:szCs w:val="32"/>
        </w:rPr>
        <w:t>, a</w:t>
      </w:r>
      <w:r w:rsidR="006638C9" w:rsidRPr="00AD158D">
        <w:rPr>
          <w:rFonts w:asciiTheme="majorHAnsi" w:hAnsiTheme="majorHAnsi"/>
          <w:sz w:val="32"/>
          <w:szCs w:val="32"/>
        </w:rPr>
        <w:t xml:space="preserve">nd the other hill in Srinagar, </w:t>
      </w:r>
      <w:r w:rsidR="008B2ACF" w:rsidRPr="00AD158D">
        <w:rPr>
          <w:rFonts w:asciiTheme="majorHAnsi" w:hAnsiTheme="majorHAnsi"/>
          <w:b/>
          <w:bCs/>
          <w:sz w:val="32"/>
          <w:szCs w:val="32"/>
          <w:u w:val="single"/>
        </w:rPr>
        <w:t>Hari Parbat</w:t>
      </w:r>
      <w:r w:rsidR="00A63D87" w:rsidRPr="00AD158D">
        <w:rPr>
          <w:rFonts w:asciiTheme="majorHAnsi" w:hAnsiTheme="majorHAnsi"/>
          <w:sz w:val="32"/>
          <w:szCs w:val="32"/>
        </w:rPr>
        <w:t>,</w:t>
      </w:r>
      <w:r w:rsidR="008B2ACF" w:rsidRPr="00AD158D">
        <w:rPr>
          <w:rFonts w:asciiTheme="majorHAnsi" w:hAnsiTheme="majorHAnsi"/>
          <w:sz w:val="32"/>
          <w:szCs w:val="32"/>
        </w:rPr>
        <w:t xml:space="preserve"> which </w:t>
      </w:r>
      <w:r w:rsidR="003A105F" w:rsidRPr="00AD158D">
        <w:rPr>
          <w:rFonts w:asciiTheme="majorHAnsi" w:hAnsiTheme="majorHAnsi"/>
          <w:sz w:val="32"/>
          <w:szCs w:val="32"/>
        </w:rPr>
        <w:t>w</w:t>
      </w:r>
      <w:r w:rsidR="008B2ACF" w:rsidRPr="00AD158D">
        <w:rPr>
          <w:rFonts w:asciiTheme="majorHAnsi" w:hAnsiTheme="majorHAnsi"/>
          <w:sz w:val="32"/>
          <w:szCs w:val="32"/>
        </w:rPr>
        <w:t>as the most sacred temple called Chakreshwar mandir</w:t>
      </w:r>
      <w:r w:rsidR="00A63D87" w:rsidRPr="00AD158D">
        <w:rPr>
          <w:rFonts w:asciiTheme="majorHAnsi" w:hAnsiTheme="majorHAnsi"/>
          <w:sz w:val="32"/>
          <w:szCs w:val="32"/>
        </w:rPr>
        <w:t>,</w:t>
      </w:r>
      <w:r w:rsidR="008B2ACF" w:rsidRPr="00AD158D">
        <w:rPr>
          <w:rFonts w:asciiTheme="majorHAnsi" w:hAnsiTheme="majorHAnsi"/>
          <w:sz w:val="32"/>
          <w:szCs w:val="32"/>
        </w:rPr>
        <w:t xml:space="preserve"> has begun </w:t>
      </w:r>
      <w:r w:rsidR="00A63D87" w:rsidRPr="00AD158D">
        <w:rPr>
          <w:rFonts w:asciiTheme="majorHAnsi" w:hAnsiTheme="majorHAnsi"/>
          <w:sz w:val="32"/>
          <w:szCs w:val="32"/>
        </w:rPr>
        <w:t xml:space="preserve">to be </w:t>
      </w:r>
      <w:r w:rsidR="008B2ACF" w:rsidRPr="00AD158D">
        <w:rPr>
          <w:rFonts w:asciiTheme="majorHAnsi" w:hAnsiTheme="majorHAnsi"/>
          <w:sz w:val="32"/>
          <w:szCs w:val="32"/>
        </w:rPr>
        <w:t xml:space="preserve">called </w:t>
      </w:r>
      <w:r w:rsidR="008B2ACF" w:rsidRPr="00AD158D">
        <w:rPr>
          <w:rFonts w:asciiTheme="majorHAnsi" w:hAnsiTheme="majorHAnsi"/>
          <w:b/>
          <w:bCs/>
          <w:sz w:val="32"/>
          <w:szCs w:val="32"/>
          <w:u w:val="single"/>
        </w:rPr>
        <w:t>Koh-e-Maran</w:t>
      </w:r>
      <w:r w:rsidR="008B2ACF" w:rsidRPr="00AD158D">
        <w:rPr>
          <w:rFonts w:asciiTheme="majorHAnsi" w:hAnsiTheme="majorHAnsi"/>
          <w:sz w:val="32"/>
          <w:szCs w:val="32"/>
        </w:rPr>
        <w:t>.</w:t>
      </w:r>
    </w:p>
    <w:p w:rsidR="008B2ACF" w:rsidRPr="00AD158D" w:rsidRDefault="008B2ACF" w:rsidP="008B2ACF">
      <w:pPr>
        <w:pStyle w:val="NoSpacing"/>
        <w:ind w:firstLine="720"/>
        <w:jc w:val="both"/>
        <w:rPr>
          <w:rFonts w:asciiTheme="majorHAnsi" w:hAnsiTheme="majorHAnsi"/>
          <w:sz w:val="32"/>
          <w:szCs w:val="32"/>
        </w:rPr>
      </w:pPr>
      <w:r w:rsidRPr="00AD158D">
        <w:rPr>
          <w:rFonts w:asciiTheme="majorHAnsi" w:hAnsiTheme="majorHAnsi"/>
          <w:sz w:val="32"/>
          <w:szCs w:val="32"/>
        </w:rPr>
        <w:t xml:space="preserve">Just a few yards below the Shankaracharya mandir, a large plot of land has been fenced in with a green Islamic flag, and there is a notice proclaiming it to be the holy site related to a local Muslim saint. </w:t>
      </w:r>
      <w:r w:rsidR="00BE29AC" w:rsidRPr="00AD158D">
        <w:rPr>
          <w:rFonts w:asciiTheme="majorHAnsi" w:hAnsiTheme="majorHAnsi"/>
          <w:sz w:val="32"/>
          <w:szCs w:val="32"/>
        </w:rPr>
        <w:t>The Kashmiri Hindus, therefore, most genuinely suspect th</w:t>
      </w:r>
      <w:r w:rsidR="00750909" w:rsidRPr="00AD158D">
        <w:rPr>
          <w:rFonts w:asciiTheme="majorHAnsi" w:hAnsiTheme="majorHAnsi"/>
          <w:sz w:val="32"/>
          <w:szCs w:val="32"/>
        </w:rPr>
        <w:t>at</w:t>
      </w:r>
      <w:r w:rsidR="00BE29AC" w:rsidRPr="00AD158D">
        <w:rPr>
          <w:rFonts w:asciiTheme="majorHAnsi" w:hAnsiTheme="majorHAnsi"/>
          <w:sz w:val="32"/>
          <w:szCs w:val="32"/>
        </w:rPr>
        <w:t xml:space="preserve"> </w:t>
      </w:r>
      <w:r w:rsidRPr="00AD158D">
        <w:rPr>
          <w:rFonts w:asciiTheme="majorHAnsi" w:hAnsiTheme="majorHAnsi"/>
          <w:sz w:val="32"/>
          <w:szCs w:val="32"/>
        </w:rPr>
        <w:lastRenderedPageBreak/>
        <w:t>very shortly</w:t>
      </w:r>
      <w:r w:rsidR="00BE29AC" w:rsidRPr="00AD158D">
        <w:rPr>
          <w:rFonts w:asciiTheme="majorHAnsi" w:hAnsiTheme="majorHAnsi"/>
          <w:sz w:val="32"/>
          <w:szCs w:val="32"/>
        </w:rPr>
        <w:t>,</w:t>
      </w:r>
      <w:r w:rsidRPr="00AD158D">
        <w:rPr>
          <w:rFonts w:asciiTheme="majorHAnsi" w:hAnsiTheme="majorHAnsi"/>
          <w:sz w:val="32"/>
          <w:szCs w:val="32"/>
        </w:rPr>
        <w:t xml:space="preserve"> a grand mosque will be in place there. Shankarachrya mandir</w:t>
      </w:r>
      <w:r w:rsidR="00BE29AC" w:rsidRPr="00AD158D">
        <w:rPr>
          <w:rFonts w:asciiTheme="majorHAnsi" w:hAnsiTheme="majorHAnsi"/>
          <w:sz w:val="32"/>
          <w:szCs w:val="32"/>
        </w:rPr>
        <w:t xml:space="preserve"> and whatever</w:t>
      </w:r>
      <w:r w:rsidRPr="00AD158D">
        <w:rPr>
          <w:rFonts w:asciiTheme="majorHAnsi" w:hAnsiTheme="majorHAnsi"/>
          <w:sz w:val="32"/>
          <w:szCs w:val="32"/>
        </w:rPr>
        <w:t xml:space="preserve"> ot</w:t>
      </w:r>
      <w:r w:rsidR="00750909" w:rsidRPr="00AD158D">
        <w:rPr>
          <w:rFonts w:asciiTheme="majorHAnsi" w:hAnsiTheme="majorHAnsi"/>
          <w:sz w:val="32"/>
          <w:szCs w:val="32"/>
        </w:rPr>
        <w:t>her Hindu sacred places remain</w:t>
      </w:r>
      <w:r w:rsidRPr="00AD158D">
        <w:rPr>
          <w:rFonts w:asciiTheme="majorHAnsi" w:hAnsiTheme="majorHAnsi"/>
          <w:sz w:val="32"/>
          <w:szCs w:val="32"/>
        </w:rPr>
        <w:t xml:space="preserve"> in</w:t>
      </w:r>
      <w:r w:rsidR="00B2342A" w:rsidRPr="00AD158D">
        <w:rPr>
          <w:rFonts w:asciiTheme="majorHAnsi" w:hAnsiTheme="majorHAnsi"/>
          <w:sz w:val="32"/>
          <w:szCs w:val="32"/>
        </w:rPr>
        <w:t xml:space="preserve"> </w:t>
      </w:r>
      <w:r w:rsidRPr="00AD158D">
        <w:rPr>
          <w:rFonts w:asciiTheme="majorHAnsi" w:hAnsiTheme="majorHAnsi"/>
          <w:sz w:val="32"/>
          <w:szCs w:val="32"/>
        </w:rPr>
        <w:t xml:space="preserve">tact </w:t>
      </w:r>
      <w:r w:rsidR="00AB41B7" w:rsidRPr="00AD158D">
        <w:rPr>
          <w:rFonts w:asciiTheme="majorHAnsi" w:hAnsiTheme="majorHAnsi"/>
          <w:sz w:val="32"/>
          <w:szCs w:val="32"/>
        </w:rPr>
        <w:t xml:space="preserve">there is </w:t>
      </w:r>
      <w:r w:rsidR="00750909" w:rsidRPr="00AD158D">
        <w:rPr>
          <w:rFonts w:asciiTheme="majorHAnsi" w:hAnsiTheme="majorHAnsi"/>
          <w:sz w:val="32"/>
          <w:szCs w:val="32"/>
        </w:rPr>
        <w:t xml:space="preserve">only </w:t>
      </w:r>
      <w:r w:rsidRPr="00AD158D">
        <w:rPr>
          <w:rFonts w:asciiTheme="majorHAnsi" w:hAnsiTheme="majorHAnsi"/>
          <w:sz w:val="32"/>
          <w:szCs w:val="32"/>
        </w:rPr>
        <w:t xml:space="preserve">because of major presence of armed forces </w:t>
      </w:r>
      <w:r w:rsidR="00750909" w:rsidRPr="00AD158D">
        <w:rPr>
          <w:rFonts w:asciiTheme="majorHAnsi" w:hAnsiTheme="majorHAnsi"/>
          <w:sz w:val="32"/>
          <w:szCs w:val="32"/>
        </w:rPr>
        <w:t xml:space="preserve">there </w:t>
      </w:r>
      <w:r w:rsidRPr="00AD158D">
        <w:rPr>
          <w:rFonts w:asciiTheme="majorHAnsi" w:hAnsiTheme="majorHAnsi"/>
          <w:sz w:val="32"/>
          <w:szCs w:val="32"/>
        </w:rPr>
        <w:t>for protection.</w:t>
      </w:r>
    </w:p>
    <w:p w:rsidR="001F37EE" w:rsidRPr="00AD158D" w:rsidRDefault="001F37EE" w:rsidP="001F37EE">
      <w:pPr>
        <w:pStyle w:val="NoSpacing"/>
        <w:rPr>
          <w:rFonts w:asciiTheme="majorHAnsi" w:hAnsiTheme="majorHAnsi"/>
          <w:kern w:val="36"/>
          <w:sz w:val="32"/>
          <w:szCs w:val="32"/>
        </w:rPr>
      </w:pPr>
    </w:p>
    <w:p w:rsidR="00AD44A9" w:rsidRPr="00AD158D" w:rsidRDefault="001C2AFA" w:rsidP="00AD44A9">
      <w:pPr>
        <w:pStyle w:val="NoSpacing"/>
        <w:ind w:firstLine="720"/>
        <w:jc w:val="both"/>
        <w:rPr>
          <w:rFonts w:asciiTheme="majorHAnsi" w:hAnsiTheme="majorHAnsi"/>
          <w:kern w:val="36"/>
          <w:sz w:val="32"/>
          <w:szCs w:val="32"/>
        </w:rPr>
      </w:pPr>
      <w:r w:rsidRPr="00AD158D">
        <w:rPr>
          <w:rFonts w:asciiTheme="majorHAnsi" w:hAnsiTheme="majorHAnsi"/>
          <w:kern w:val="36"/>
          <w:sz w:val="32"/>
          <w:szCs w:val="32"/>
        </w:rPr>
        <w:t>Sir, it may also interest you to know that according to the Government of J &amp; K’s official statement</w:t>
      </w:r>
      <w:r w:rsidR="0048508F" w:rsidRPr="00AD158D">
        <w:rPr>
          <w:rFonts w:asciiTheme="majorHAnsi" w:hAnsiTheme="majorHAnsi"/>
          <w:kern w:val="36"/>
          <w:sz w:val="32"/>
          <w:szCs w:val="32"/>
        </w:rPr>
        <w:t>,</w:t>
      </w:r>
      <w:r w:rsidRPr="00AD158D">
        <w:rPr>
          <w:rFonts w:asciiTheme="majorHAnsi" w:hAnsiTheme="majorHAnsi"/>
          <w:kern w:val="36"/>
          <w:sz w:val="32"/>
          <w:szCs w:val="32"/>
        </w:rPr>
        <w:t xml:space="preserve"> </w:t>
      </w:r>
      <w:r w:rsidR="001F37EE" w:rsidRPr="00AD158D">
        <w:rPr>
          <w:rFonts w:asciiTheme="majorHAnsi" w:hAnsiTheme="majorHAnsi"/>
          <w:kern w:val="36"/>
          <w:sz w:val="32"/>
          <w:szCs w:val="32"/>
        </w:rPr>
        <w:t xml:space="preserve">208 temples </w:t>
      </w:r>
      <w:r w:rsidR="00AD44A9" w:rsidRPr="00AD158D">
        <w:rPr>
          <w:rFonts w:asciiTheme="majorHAnsi" w:hAnsiTheme="majorHAnsi"/>
          <w:kern w:val="36"/>
          <w:sz w:val="32"/>
          <w:szCs w:val="32"/>
        </w:rPr>
        <w:t xml:space="preserve">were </w:t>
      </w:r>
      <w:r w:rsidR="001F37EE" w:rsidRPr="00AD158D">
        <w:rPr>
          <w:rFonts w:asciiTheme="majorHAnsi" w:hAnsiTheme="majorHAnsi"/>
          <w:kern w:val="36"/>
          <w:sz w:val="32"/>
          <w:szCs w:val="32"/>
        </w:rPr>
        <w:t xml:space="preserve">damaged in Kashmir in </w:t>
      </w:r>
      <w:r w:rsidR="0048508F" w:rsidRPr="00AD158D">
        <w:rPr>
          <w:rFonts w:asciiTheme="majorHAnsi" w:hAnsiTheme="majorHAnsi"/>
          <w:kern w:val="36"/>
          <w:sz w:val="32"/>
          <w:szCs w:val="32"/>
        </w:rPr>
        <w:t xml:space="preserve">the </w:t>
      </w:r>
      <w:r w:rsidR="001F37EE" w:rsidRPr="00AD158D">
        <w:rPr>
          <w:rFonts w:asciiTheme="majorHAnsi" w:hAnsiTheme="majorHAnsi"/>
          <w:kern w:val="36"/>
          <w:sz w:val="32"/>
          <w:szCs w:val="32"/>
        </w:rPr>
        <w:t>last two decades</w:t>
      </w:r>
      <w:r w:rsidR="00AD44A9" w:rsidRPr="00AD158D">
        <w:rPr>
          <w:rFonts w:asciiTheme="majorHAnsi" w:hAnsiTheme="majorHAnsi"/>
          <w:kern w:val="36"/>
          <w:sz w:val="32"/>
          <w:szCs w:val="32"/>
        </w:rPr>
        <w:t>, as had been reported by one Pee</w:t>
      </w:r>
      <w:r w:rsidR="005D21FF" w:rsidRPr="00AD158D">
        <w:rPr>
          <w:rFonts w:asciiTheme="majorHAnsi" w:hAnsiTheme="majorHAnsi"/>
          <w:kern w:val="36"/>
          <w:sz w:val="32"/>
          <w:szCs w:val="32"/>
        </w:rPr>
        <w:t>r</w:t>
      </w:r>
      <w:r w:rsidR="00AD44A9" w:rsidRPr="00AD158D">
        <w:rPr>
          <w:rFonts w:asciiTheme="majorHAnsi" w:hAnsiTheme="majorHAnsi"/>
          <w:kern w:val="36"/>
          <w:sz w:val="32"/>
          <w:szCs w:val="32"/>
        </w:rPr>
        <w:t>zada T</w:t>
      </w:r>
      <w:r w:rsidR="005D21FF" w:rsidRPr="00AD158D">
        <w:rPr>
          <w:rFonts w:asciiTheme="majorHAnsi" w:hAnsiTheme="majorHAnsi"/>
          <w:kern w:val="36"/>
          <w:sz w:val="32"/>
          <w:szCs w:val="32"/>
        </w:rPr>
        <w:t>a</w:t>
      </w:r>
      <w:r w:rsidR="00AD44A9" w:rsidRPr="00AD158D">
        <w:rPr>
          <w:rFonts w:asciiTheme="majorHAnsi" w:hAnsiTheme="majorHAnsi"/>
          <w:kern w:val="36"/>
          <w:sz w:val="32"/>
          <w:szCs w:val="32"/>
        </w:rPr>
        <w:t xml:space="preserve">shiq in </w:t>
      </w:r>
      <w:r w:rsidR="00AD44A9" w:rsidRPr="00AD158D">
        <w:rPr>
          <w:rFonts w:asciiTheme="majorHAnsi" w:hAnsiTheme="majorHAnsi"/>
          <w:b/>
          <w:bCs/>
          <w:kern w:val="36"/>
          <w:sz w:val="32"/>
          <w:szCs w:val="32"/>
          <w:u w:val="single"/>
        </w:rPr>
        <w:t>The Hindustan Times</w:t>
      </w:r>
      <w:r w:rsidR="005A0AC7" w:rsidRPr="00AD158D">
        <w:rPr>
          <w:rFonts w:asciiTheme="majorHAnsi" w:hAnsiTheme="majorHAnsi"/>
          <w:b/>
          <w:bCs/>
          <w:kern w:val="36"/>
          <w:sz w:val="32"/>
          <w:szCs w:val="32"/>
        </w:rPr>
        <w:t>,</w:t>
      </w:r>
      <w:r w:rsidR="00AD44A9" w:rsidRPr="00AD158D">
        <w:rPr>
          <w:rFonts w:asciiTheme="majorHAnsi" w:hAnsiTheme="majorHAnsi"/>
          <w:kern w:val="36"/>
          <w:sz w:val="32"/>
          <w:szCs w:val="32"/>
        </w:rPr>
        <w:t xml:space="preserve"> October 4, 2012.</w:t>
      </w:r>
    </w:p>
    <w:p w:rsidR="001F37EE" w:rsidRPr="00AD158D" w:rsidRDefault="001F37EE" w:rsidP="008B2ACF">
      <w:pPr>
        <w:pStyle w:val="NoSpacing"/>
        <w:ind w:firstLine="720"/>
        <w:jc w:val="both"/>
        <w:rPr>
          <w:rFonts w:asciiTheme="majorHAnsi" w:hAnsiTheme="majorHAnsi"/>
          <w:sz w:val="32"/>
          <w:szCs w:val="32"/>
        </w:rPr>
      </w:pPr>
    </w:p>
    <w:p w:rsidR="00064EBD" w:rsidRPr="00AD158D" w:rsidRDefault="00CC6AA0" w:rsidP="008B2ACF">
      <w:pPr>
        <w:pStyle w:val="NoSpacing"/>
        <w:ind w:firstLine="720"/>
        <w:jc w:val="both"/>
        <w:rPr>
          <w:rFonts w:asciiTheme="majorHAnsi" w:hAnsiTheme="majorHAnsi"/>
          <w:sz w:val="32"/>
          <w:szCs w:val="32"/>
        </w:rPr>
      </w:pPr>
      <w:r w:rsidRPr="00AD158D">
        <w:rPr>
          <w:rFonts w:asciiTheme="majorHAnsi" w:hAnsiTheme="majorHAnsi"/>
          <w:sz w:val="32"/>
          <w:szCs w:val="32"/>
        </w:rPr>
        <w:t xml:space="preserve">Rashtrapatiji, </w:t>
      </w:r>
      <w:r w:rsidR="00F55A4F" w:rsidRPr="00AD158D">
        <w:rPr>
          <w:rFonts w:asciiTheme="majorHAnsi" w:hAnsiTheme="majorHAnsi"/>
          <w:sz w:val="32"/>
          <w:szCs w:val="32"/>
        </w:rPr>
        <w:t xml:space="preserve">with all </w:t>
      </w:r>
      <w:r w:rsidRPr="00AD158D">
        <w:rPr>
          <w:rFonts w:asciiTheme="majorHAnsi" w:hAnsiTheme="majorHAnsi"/>
          <w:sz w:val="32"/>
          <w:szCs w:val="32"/>
        </w:rPr>
        <w:t>these material, will it be incorrect to humbly demand that it is a</w:t>
      </w:r>
      <w:r w:rsidR="00E234DC" w:rsidRPr="00AD158D">
        <w:rPr>
          <w:rFonts w:asciiTheme="majorHAnsi" w:hAnsiTheme="majorHAnsi"/>
          <w:sz w:val="32"/>
          <w:szCs w:val="32"/>
        </w:rPr>
        <w:t>n extremely</w:t>
      </w:r>
      <w:r w:rsidRPr="00AD158D">
        <w:rPr>
          <w:rFonts w:asciiTheme="majorHAnsi" w:hAnsiTheme="majorHAnsi"/>
          <w:sz w:val="32"/>
          <w:szCs w:val="32"/>
        </w:rPr>
        <w:t xml:space="preserve"> fit case for immediate intervention by you</w:t>
      </w:r>
      <w:r w:rsidR="00AE1FDC" w:rsidRPr="00AD158D">
        <w:rPr>
          <w:rFonts w:asciiTheme="majorHAnsi" w:hAnsiTheme="majorHAnsi"/>
          <w:sz w:val="32"/>
          <w:szCs w:val="32"/>
        </w:rPr>
        <w:t>r</w:t>
      </w:r>
      <w:r w:rsidRPr="00AD158D">
        <w:rPr>
          <w:rFonts w:asciiTheme="majorHAnsi" w:hAnsiTheme="majorHAnsi"/>
          <w:sz w:val="32"/>
          <w:szCs w:val="32"/>
        </w:rPr>
        <w:t xml:space="preserve"> hono</w:t>
      </w:r>
      <w:r w:rsidR="000F6527" w:rsidRPr="00AD158D">
        <w:rPr>
          <w:rFonts w:asciiTheme="majorHAnsi" w:hAnsiTheme="majorHAnsi"/>
          <w:sz w:val="32"/>
          <w:szCs w:val="32"/>
        </w:rPr>
        <w:t>u</w:t>
      </w:r>
      <w:r w:rsidRPr="00AD158D">
        <w:rPr>
          <w:rFonts w:asciiTheme="majorHAnsi" w:hAnsiTheme="majorHAnsi"/>
          <w:sz w:val="32"/>
          <w:szCs w:val="32"/>
        </w:rPr>
        <w:t xml:space="preserve">rable self. The </w:t>
      </w:r>
      <w:r w:rsidR="00AE1FDC" w:rsidRPr="00AD158D">
        <w:rPr>
          <w:rFonts w:asciiTheme="majorHAnsi" w:hAnsiTheme="majorHAnsi"/>
          <w:sz w:val="32"/>
          <w:szCs w:val="32"/>
        </w:rPr>
        <w:t>S</w:t>
      </w:r>
      <w:r w:rsidRPr="00AD158D">
        <w:rPr>
          <w:rFonts w:asciiTheme="majorHAnsi" w:hAnsiTheme="majorHAnsi"/>
          <w:sz w:val="32"/>
          <w:szCs w:val="32"/>
        </w:rPr>
        <w:t xml:space="preserve">tate </w:t>
      </w:r>
      <w:r w:rsidR="005E0DCA" w:rsidRPr="00AD158D">
        <w:rPr>
          <w:rFonts w:asciiTheme="majorHAnsi" w:hAnsiTheme="majorHAnsi"/>
          <w:sz w:val="32"/>
          <w:szCs w:val="32"/>
        </w:rPr>
        <w:t>Govt</w:t>
      </w:r>
      <w:r w:rsidRPr="00AD158D">
        <w:rPr>
          <w:rFonts w:asciiTheme="majorHAnsi" w:hAnsiTheme="majorHAnsi"/>
          <w:sz w:val="32"/>
          <w:szCs w:val="32"/>
        </w:rPr>
        <w:t xml:space="preserve">. of Omar Abdullah cannot be trusted whatsoever and the Archaeological Survey of India is equally undependable. </w:t>
      </w:r>
      <w:r w:rsidR="00A93D9D" w:rsidRPr="00AD158D">
        <w:rPr>
          <w:rFonts w:asciiTheme="majorHAnsi" w:hAnsiTheme="majorHAnsi"/>
          <w:sz w:val="32"/>
          <w:szCs w:val="32"/>
        </w:rPr>
        <w:t>If our impudence is excused, i</w:t>
      </w:r>
      <w:r w:rsidRPr="00AD158D">
        <w:rPr>
          <w:rFonts w:asciiTheme="majorHAnsi" w:hAnsiTheme="majorHAnsi"/>
          <w:sz w:val="32"/>
          <w:szCs w:val="32"/>
        </w:rPr>
        <w:t>t may</w:t>
      </w:r>
      <w:r w:rsidR="00A93D9D" w:rsidRPr="00AD158D">
        <w:rPr>
          <w:rFonts w:asciiTheme="majorHAnsi" w:hAnsiTheme="majorHAnsi"/>
          <w:sz w:val="32"/>
          <w:szCs w:val="32"/>
        </w:rPr>
        <w:t xml:space="preserve"> even</w:t>
      </w:r>
      <w:r w:rsidRPr="00AD158D">
        <w:rPr>
          <w:rFonts w:asciiTheme="majorHAnsi" w:hAnsiTheme="majorHAnsi"/>
          <w:sz w:val="32"/>
          <w:szCs w:val="32"/>
        </w:rPr>
        <w:t xml:space="preserve"> be worth enquiring </w:t>
      </w:r>
      <w:r w:rsidR="00A236D0" w:rsidRPr="00AD158D">
        <w:rPr>
          <w:rFonts w:asciiTheme="majorHAnsi" w:hAnsiTheme="majorHAnsi"/>
          <w:sz w:val="32"/>
          <w:szCs w:val="32"/>
        </w:rPr>
        <w:t>f</w:t>
      </w:r>
      <w:r w:rsidR="00BD631D" w:rsidRPr="00AD158D">
        <w:rPr>
          <w:rFonts w:asciiTheme="majorHAnsi" w:hAnsiTheme="majorHAnsi"/>
          <w:sz w:val="32"/>
          <w:szCs w:val="32"/>
        </w:rPr>
        <w:t>r</w:t>
      </w:r>
      <w:r w:rsidR="00A236D0" w:rsidRPr="00AD158D">
        <w:rPr>
          <w:rFonts w:asciiTheme="majorHAnsi" w:hAnsiTheme="majorHAnsi"/>
          <w:sz w:val="32"/>
          <w:szCs w:val="32"/>
        </w:rPr>
        <w:t>o</w:t>
      </w:r>
      <w:r w:rsidR="00BD631D" w:rsidRPr="00AD158D">
        <w:rPr>
          <w:rFonts w:asciiTheme="majorHAnsi" w:hAnsiTheme="majorHAnsi"/>
          <w:sz w:val="32"/>
          <w:szCs w:val="32"/>
        </w:rPr>
        <w:t>m</w:t>
      </w:r>
      <w:r w:rsidR="00064EBD" w:rsidRPr="00AD158D">
        <w:rPr>
          <w:rFonts w:asciiTheme="majorHAnsi" w:hAnsiTheme="majorHAnsi"/>
          <w:sz w:val="32"/>
          <w:szCs w:val="32"/>
        </w:rPr>
        <w:t xml:space="preserve"> your high office with the ASI under whose instructions they have been indulging in th</w:t>
      </w:r>
      <w:r w:rsidR="00A93D9D" w:rsidRPr="00AD158D">
        <w:rPr>
          <w:rFonts w:asciiTheme="majorHAnsi" w:hAnsiTheme="majorHAnsi"/>
          <w:sz w:val="32"/>
          <w:szCs w:val="32"/>
        </w:rPr>
        <w:t>i</w:t>
      </w:r>
      <w:r w:rsidR="00064EBD" w:rsidRPr="00AD158D">
        <w:rPr>
          <w:rFonts w:asciiTheme="majorHAnsi" w:hAnsiTheme="majorHAnsi"/>
          <w:sz w:val="32"/>
          <w:szCs w:val="32"/>
        </w:rPr>
        <w:t xml:space="preserve">s </w:t>
      </w:r>
      <w:r w:rsidR="00064EBD" w:rsidRPr="00AD158D">
        <w:rPr>
          <w:rFonts w:asciiTheme="majorHAnsi" w:hAnsiTheme="majorHAnsi"/>
          <w:b/>
          <w:bCs/>
          <w:sz w:val="32"/>
          <w:szCs w:val="32"/>
          <w:u w:val="single"/>
        </w:rPr>
        <w:t>malpractice of d</w:t>
      </w:r>
      <w:r w:rsidR="00A44751" w:rsidRPr="00AD158D">
        <w:rPr>
          <w:rFonts w:asciiTheme="majorHAnsi" w:hAnsiTheme="majorHAnsi"/>
          <w:b/>
          <w:bCs/>
          <w:sz w:val="32"/>
          <w:szCs w:val="32"/>
          <w:u w:val="single"/>
        </w:rPr>
        <w:t>i</w:t>
      </w:r>
      <w:r w:rsidR="00064EBD" w:rsidRPr="00AD158D">
        <w:rPr>
          <w:rFonts w:asciiTheme="majorHAnsi" w:hAnsiTheme="majorHAnsi"/>
          <w:b/>
          <w:bCs/>
          <w:sz w:val="32"/>
          <w:szCs w:val="32"/>
          <w:u w:val="single"/>
        </w:rPr>
        <w:t>sto</w:t>
      </w:r>
      <w:r w:rsidR="005E0DCA" w:rsidRPr="00AD158D">
        <w:rPr>
          <w:rFonts w:asciiTheme="majorHAnsi" w:hAnsiTheme="majorHAnsi"/>
          <w:b/>
          <w:bCs/>
          <w:sz w:val="32"/>
          <w:szCs w:val="32"/>
          <w:u w:val="single"/>
        </w:rPr>
        <w:t>rt</w:t>
      </w:r>
      <w:r w:rsidR="00064EBD" w:rsidRPr="00AD158D">
        <w:rPr>
          <w:rFonts w:asciiTheme="majorHAnsi" w:hAnsiTheme="majorHAnsi"/>
          <w:b/>
          <w:bCs/>
          <w:sz w:val="32"/>
          <w:szCs w:val="32"/>
          <w:u w:val="single"/>
        </w:rPr>
        <w:t>ing history</w:t>
      </w:r>
      <w:r w:rsidR="00064EBD" w:rsidRPr="00AD158D">
        <w:rPr>
          <w:rFonts w:asciiTheme="majorHAnsi" w:hAnsiTheme="majorHAnsi"/>
          <w:sz w:val="32"/>
          <w:szCs w:val="32"/>
        </w:rPr>
        <w:t xml:space="preserve">. Yes, Sir, it is not a case of </w:t>
      </w:r>
      <w:r w:rsidR="00CE0B7E" w:rsidRPr="00AD158D">
        <w:rPr>
          <w:rFonts w:asciiTheme="majorHAnsi" w:hAnsiTheme="majorHAnsi"/>
          <w:sz w:val="32"/>
          <w:szCs w:val="32"/>
        </w:rPr>
        <w:t xml:space="preserve">simple </w:t>
      </w:r>
      <w:r w:rsidR="00064EBD" w:rsidRPr="00AD158D">
        <w:rPr>
          <w:rFonts w:asciiTheme="majorHAnsi" w:hAnsiTheme="majorHAnsi"/>
          <w:sz w:val="32"/>
          <w:szCs w:val="32"/>
        </w:rPr>
        <w:t>distortion</w:t>
      </w:r>
      <w:r w:rsidR="00CE0B7E" w:rsidRPr="00AD158D">
        <w:rPr>
          <w:rFonts w:asciiTheme="majorHAnsi" w:hAnsiTheme="majorHAnsi"/>
          <w:sz w:val="32"/>
          <w:szCs w:val="32"/>
        </w:rPr>
        <w:t>;</w:t>
      </w:r>
      <w:r w:rsidR="00064EBD" w:rsidRPr="00AD158D">
        <w:rPr>
          <w:rFonts w:asciiTheme="majorHAnsi" w:hAnsiTheme="majorHAnsi"/>
          <w:sz w:val="32"/>
          <w:szCs w:val="32"/>
        </w:rPr>
        <w:t xml:space="preserve"> it is a case of positive, wilful mischievous </w:t>
      </w:r>
      <w:r w:rsidR="00A44751" w:rsidRPr="00AD158D">
        <w:rPr>
          <w:rFonts w:asciiTheme="majorHAnsi" w:hAnsiTheme="majorHAnsi"/>
          <w:sz w:val="32"/>
          <w:szCs w:val="32"/>
        </w:rPr>
        <w:t>distor</w:t>
      </w:r>
      <w:r w:rsidR="00064EBD" w:rsidRPr="00AD158D">
        <w:rPr>
          <w:rFonts w:asciiTheme="majorHAnsi" w:hAnsiTheme="majorHAnsi"/>
          <w:sz w:val="32"/>
          <w:szCs w:val="32"/>
        </w:rPr>
        <w:t>tion, warranting necessary action, if</w:t>
      </w:r>
      <w:r w:rsidR="00BD631D" w:rsidRPr="00AD158D">
        <w:rPr>
          <w:rFonts w:asciiTheme="majorHAnsi" w:hAnsiTheme="majorHAnsi"/>
          <w:sz w:val="32"/>
          <w:szCs w:val="32"/>
        </w:rPr>
        <w:t xml:space="preserve"> </w:t>
      </w:r>
      <w:r w:rsidR="00064EBD" w:rsidRPr="00AD158D">
        <w:rPr>
          <w:rFonts w:asciiTheme="majorHAnsi" w:hAnsiTheme="majorHAnsi"/>
          <w:sz w:val="32"/>
          <w:szCs w:val="32"/>
        </w:rPr>
        <w:t>we may humbly submit.</w:t>
      </w:r>
    </w:p>
    <w:p w:rsidR="0029507F" w:rsidRPr="00AD158D" w:rsidRDefault="00064EBD" w:rsidP="008B2ACF">
      <w:pPr>
        <w:pStyle w:val="NoSpacing"/>
        <w:ind w:firstLine="720"/>
        <w:jc w:val="both"/>
        <w:rPr>
          <w:rFonts w:asciiTheme="majorHAnsi" w:hAnsiTheme="majorHAnsi"/>
          <w:sz w:val="32"/>
          <w:szCs w:val="32"/>
        </w:rPr>
      </w:pPr>
      <w:r w:rsidRPr="00AD158D">
        <w:rPr>
          <w:rFonts w:asciiTheme="majorHAnsi" w:hAnsiTheme="majorHAnsi"/>
          <w:sz w:val="32"/>
          <w:szCs w:val="32"/>
        </w:rPr>
        <w:t>Rashtrapatiji, we are hopeful we shall receive due justice from you. And, if required by your goodself, we would be happy to lead a delegation to you</w:t>
      </w:r>
      <w:r w:rsidR="000A436B" w:rsidRPr="00AD158D">
        <w:rPr>
          <w:rFonts w:asciiTheme="majorHAnsi" w:hAnsiTheme="majorHAnsi"/>
          <w:sz w:val="32"/>
          <w:szCs w:val="32"/>
        </w:rPr>
        <w:t>,</w:t>
      </w:r>
      <w:r w:rsidRPr="00AD158D">
        <w:rPr>
          <w:rFonts w:asciiTheme="majorHAnsi" w:hAnsiTheme="majorHAnsi"/>
          <w:sz w:val="32"/>
          <w:szCs w:val="32"/>
        </w:rPr>
        <w:t xml:space="preserve"> </w:t>
      </w:r>
      <w:r w:rsidR="00FE6999" w:rsidRPr="00AD158D">
        <w:rPr>
          <w:rFonts w:asciiTheme="majorHAnsi" w:hAnsiTheme="majorHAnsi"/>
          <w:sz w:val="32"/>
          <w:szCs w:val="32"/>
        </w:rPr>
        <w:t xml:space="preserve">to </w:t>
      </w:r>
      <w:r w:rsidRPr="00AD158D">
        <w:rPr>
          <w:rFonts w:asciiTheme="majorHAnsi" w:hAnsiTheme="majorHAnsi"/>
          <w:sz w:val="32"/>
          <w:szCs w:val="32"/>
        </w:rPr>
        <w:t xml:space="preserve">explain further </w:t>
      </w:r>
      <w:r w:rsidR="006F6EC8" w:rsidRPr="00AD158D">
        <w:rPr>
          <w:rFonts w:asciiTheme="majorHAnsi" w:hAnsiTheme="majorHAnsi"/>
          <w:sz w:val="32"/>
          <w:szCs w:val="32"/>
        </w:rPr>
        <w:t xml:space="preserve">the </w:t>
      </w:r>
      <w:r w:rsidR="00BD631D" w:rsidRPr="00AD158D">
        <w:rPr>
          <w:rFonts w:asciiTheme="majorHAnsi" w:hAnsiTheme="majorHAnsi"/>
          <w:sz w:val="32"/>
          <w:szCs w:val="32"/>
        </w:rPr>
        <w:t>hurt feelings of the Kashmiri</w:t>
      </w:r>
      <w:r w:rsidR="000A436B" w:rsidRPr="00AD158D">
        <w:rPr>
          <w:rFonts w:asciiTheme="majorHAnsi" w:hAnsiTheme="majorHAnsi"/>
          <w:sz w:val="32"/>
          <w:szCs w:val="32"/>
        </w:rPr>
        <w:t>s</w:t>
      </w:r>
      <w:r w:rsidR="00BD631D" w:rsidRPr="00AD158D">
        <w:rPr>
          <w:rFonts w:asciiTheme="majorHAnsi" w:hAnsiTheme="majorHAnsi"/>
          <w:sz w:val="32"/>
          <w:szCs w:val="32"/>
        </w:rPr>
        <w:t xml:space="preserve"> as well as all other Hindus from the rest of the country</w:t>
      </w:r>
      <w:r w:rsidR="000A436B" w:rsidRPr="00AD158D">
        <w:rPr>
          <w:rFonts w:asciiTheme="majorHAnsi" w:hAnsiTheme="majorHAnsi"/>
          <w:sz w:val="32"/>
          <w:szCs w:val="32"/>
        </w:rPr>
        <w:t>.</w:t>
      </w:r>
      <w:r w:rsidR="00BD631D" w:rsidRPr="00AD158D">
        <w:rPr>
          <w:rFonts w:asciiTheme="majorHAnsi" w:hAnsiTheme="majorHAnsi"/>
          <w:sz w:val="32"/>
          <w:szCs w:val="32"/>
        </w:rPr>
        <w:t xml:space="preserve"> </w:t>
      </w:r>
    </w:p>
    <w:p w:rsidR="00CC6AA0" w:rsidRPr="00AD158D" w:rsidRDefault="0029507F" w:rsidP="0029507F">
      <w:pPr>
        <w:pStyle w:val="NoSpacing"/>
        <w:ind w:left="1440" w:firstLine="720"/>
        <w:jc w:val="both"/>
        <w:rPr>
          <w:rFonts w:asciiTheme="majorHAnsi" w:hAnsiTheme="majorHAnsi"/>
          <w:sz w:val="32"/>
          <w:szCs w:val="32"/>
        </w:rPr>
      </w:pPr>
      <w:r w:rsidRPr="00AD158D">
        <w:rPr>
          <w:rFonts w:asciiTheme="majorHAnsi" w:hAnsiTheme="majorHAnsi"/>
          <w:sz w:val="32"/>
          <w:szCs w:val="32"/>
        </w:rPr>
        <w:t>W</w:t>
      </w:r>
      <w:r w:rsidR="00BD631D" w:rsidRPr="00AD158D">
        <w:rPr>
          <w:rFonts w:asciiTheme="majorHAnsi" w:hAnsiTheme="majorHAnsi"/>
          <w:sz w:val="32"/>
          <w:szCs w:val="32"/>
        </w:rPr>
        <w:t>e</w:t>
      </w:r>
      <w:r w:rsidRPr="00AD158D">
        <w:rPr>
          <w:rFonts w:asciiTheme="majorHAnsi" w:hAnsiTheme="majorHAnsi"/>
          <w:sz w:val="32"/>
          <w:szCs w:val="32"/>
        </w:rPr>
        <w:t xml:space="preserve"> </w:t>
      </w:r>
      <w:r w:rsidR="00786A1A" w:rsidRPr="00AD158D">
        <w:rPr>
          <w:rFonts w:asciiTheme="majorHAnsi" w:hAnsiTheme="majorHAnsi"/>
          <w:sz w:val="32"/>
          <w:szCs w:val="32"/>
        </w:rPr>
        <w:t>remain</w:t>
      </w:r>
      <w:r w:rsidR="004C1A48" w:rsidRPr="00AD158D">
        <w:rPr>
          <w:rFonts w:asciiTheme="majorHAnsi" w:hAnsiTheme="majorHAnsi"/>
          <w:sz w:val="32"/>
          <w:szCs w:val="32"/>
        </w:rPr>
        <w:t>,</w:t>
      </w:r>
      <w:r w:rsidR="00786A1A" w:rsidRPr="00AD158D">
        <w:rPr>
          <w:rFonts w:asciiTheme="majorHAnsi" w:hAnsiTheme="majorHAnsi"/>
          <w:sz w:val="32"/>
          <w:szCs w:val="32"/>
        </w:rPr>
        <w:t xml:space="preserve"> Sir.</w:t>
      </w:r>
    </w:p>
    <w:p w:rsidR="007C583A" w:rsidRPr="00AD158D" w:rsidRDefault="007C583A" w:rsidP="009419A3">
      <w:pPr>
        <w:pStyle w:val="NoSpacing"/>
        <w:jc w:val="both"/>
        <w:rPr>
          <w:rFonts w:asciiTheme="majorHAnsi" w:hAnsiTheme="majorHAnsi"/>
          <w:sz w:val="32"/>
          <w:szCs w:val="32"/>
        </w:rPr>
      </w:pPr>
    </w:p>
    <w:p w:rsidR="0029507F" w:rsidRPr="00AD158D" w:rsidRDefault="0029507F" w:rsidP="0029507F">
      <w:pPr>
        <w:pStyle w:val="NoSpacing"/>
        <w:rPr>
          <w:rFonts w:asciiTheme="majorHAnsi" w:hAnsiTheme="majorHAnsi"/>
          <w:b/>
          <w:bCs/>
          <w:sz w:val="36"/>
          <w:szCs w:val="32"/>
          <w:shd w:val="clear" w:color="auto" w:fill="FFFFFF"/>
        </w:rPr>
      </w:pPr>
      <w:r w:rsidRPr="00AD158D">
        <w:rPr>
          <w:rFonts w:asciiTheme="majorHAnsi" w:hAnsiTheme="majorHAnsi"/>
          <w:b/>
          <w:bCs/>
          <w:sz w:val="36"/>
          <w:szCs w:val="32"/>
          <w:shd w:val="clear" w:color="auto" w:fill="FFFFFF"/>
        </w:rPr>
        <w:tab/>
      </w:r>
      <w:r w:rsidRPr="00AD158D">
        <w:rPr>
          <w:rFonts w:asciiTheme="majorHAnsi" w:hAnsiTheme="majorHAnsi"/>
          <w:b/>
          <w:bCs/>
          <w:sz w:val="36"/>
          <w:szCs w:val="32"/>
          <w:shd w:val="clear" w:color="auto" w:fill="FFFFFF"/>
        </w:rPr>
        <w:tab/>
      </w:r>
      <w:r w:rsidRPr="00AD158D">
        <w:rPr>
          <w:rFonts w:asciiTheme="majorHAnsi" w:hAnsiTheme="majorHAnsi"/>
          <w:b/>
          <w:bCs/>
          <w:sz w:val="36"/>
          <w:szCs w:val="32"/>
          <w:shd w:val="clear" w:color="auto" w:fill="FFFFFF"/>
        </w:rPr>
        <w:tab/>
      </w:r>
      <w:r w:rsidRPr="00AD158D">
        <w:rPr>
          <w:rFonts w:asciiTheme="majorHAnsi" w:hAnsiTheme="majorHAnsi"/>
          <w:b/>
          <w:bCs/>
          <w:sz w:val="36"/>
          <w:szCs w:val="32"/>
          <w:shd w:val="clear" w:color="auto" w:fill="FFFFFF"/>
        </w:rPr>
        <w:tab/>
      </w:r>
      <w:r w:rsidRPr="00AD158D">
        <w:rPr>
          <w:rFonts w:asciiTheme="majorHAnsi" w:hAnsiTheme="majorHAnsi"/>
          <w:b/>
          <w:bCs/>
          <w:sz w:val="36"/>
          <w:szCs w:val="32"/>
          <w:shd w:val="clear" w:color="auto" w:fill="FFFFFF"/>
        </w:rPr>
        <w:tab/>
        <w:t xml:space="preserve">       Vandemataram,</w:t>
      </w:r>
    </w:p>
    <w:p w:rsidR="0029507F" w:rsidRPr="00AD158D" w:rsidRDefault="0029507F" w:rsidP="0029507F">
      <w:pPr>
        <w:pStyle w:val="NoSpacing"/>
        <w:jc w:val="both"/>
        <w:rPr>
          <w:rFonts w:asciiTheme="majorHAnsi" w:hAnsiTheme="majorHAnsi"/>
          <w:sz w:val="32"/>
          <w:szCs w:val="32"/>
        </w:rPr>
      </w:pPr>
      <w:r w:rsidRPr="00AD158D">
        <w:rPr>
          <w:rFonts w:asciiTheme="majorHAnsi" w:hAnsiTheme="majorHAnsi"/>
          <w:sz w:val="32"/>
          <w:szCs w:val="32"/>
        </w:rPr>
        <w:tab/>
      </w:r>
      <w:r w:rsidRPr="00AD158D">
        <w:rPr>
          <w:rFonts w:asciiTheme="majorHAnsi" w:hAnsiTheme="majorHAnsi"/>
          <w:sz w:val="32"/>
          <w:szCs w:val="32"/>
        </w:rPr>
        <w:tab/>
      </w:r>
      <w:r w:rsidRPr="00AD158D">
        <w:rPr>
          <w:rFonts w:asciiTheme="majorHAnsi" w:hAnsiTheme="majorHAnsi"/>
          <w:sz w:val="32"/>
          <w:szCs w:val="32"/>
        </w:rPr>
        <w:tab/>
      </w:r>
      <w:r w:rsidRPr="00AD158D">
        <w:rPr>
          <w:rFonts w:asciiTheme="majorHAnsi" w:hAnsiTheme="majorHAnsi"/>
          <w:sz w:val="32"/>
          <w:szCs w:val="32"/>
        </w:rPr>
        <w:tab/>
      </w:r>
      <w:r w:rsidRPr="00AD158D">
        <w:rPr>
          <w:rFonts w:asciiTheme="majorHAnsi" w:hAnsiTheme="majorHAnsi"/>
          <w:sz w:val="32"/>
          <w:szCs w:val="32"/>
        </w:rPr>
        <w:tab/>
      </w:r>
      <w:r w:rsidRPr="00AD158D">
        <w:rPr>
          <w:rFonts w:asciiTheme="majorHAnsi" w:hAnsiTheme="majorHAnsi"/>
          <w:sz w:val="32"/>
          <w:szCs w:val="32"/>
        </w:rPr>
        <w:tab/>
        <w:t xml:space="preserve">       Regards,</w:t>
      </w:r>
    </w:p>
    <w:p w:rsidR="0029507F" w:rsidRPr="00AD158D" w:rsidRDefault="0029507F" w:rsidP="0029507F">
      <w:pPr>
        <w:pStyle w:val="NoSpacing"/>
        <w:ind w:firstLine="4395"/>
        <w:jc w:val="both"/>
        <w:rPr>
          <w:rFonts w:asciiTheme="majorHAnsi" w:hAnsiTheme="majorHAnsi"/>
          <w:sz w:val="32"/>
          <w:szCs w:val="32"/>
        </w:rPr>
      </w:pPr>
      <w:r w:rsidRPr="00AD158D">
        <w:rPr>
          <w:rFonts w:asciiTheme="majorHAnsi" w:hAnsiTheme="majorHAnsi"/>
          <w:noProof/>
          <w:sz w:val="32"/>
          <w:szCs w:val="32"/>
        </w:rPr>
        <w:drawing>
          <wp:inline distT="0" distB="0" distL="0" distR="0">
            <wp:extent cx="1119008" cy="382772"/>
            <wp:effectExtent l="19050" t="0" r="4942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104" cy="3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7F" w:rsidRPr="00AD158D" w:rsidRDefault="0029507F" w:rsidP="0029507F">
      <w:pPr>
        <w:pStyle w:val="NoSpacing"/>
        <w:jc w:val="both"/>
        <w:rPr>
          <w:rFonts w:asciiTheme="majorHAnsi" w:eastAsia="Times New Roman" w:hAnsiTheme="majorHAnsi" w:cs="Arial"/>
          <w:sz w:val="32"/>
          <w:szCs w:val="32"/>
        </w:rPr>
      </w:pPr>
      <w:r w:rsidRPr="00AD158D">
        <w:rPr>
          <w:rFonts w:asciiTheme="majorHAnsi" w:eastAsia="Times New Roman" w:hAnsiTheme="majorHAnsi" w:cs="Arial"/>
          <w:sz w:val="32"/>
          <w:szCs w:val="32"/>
        </w:rPr>
        <w:tab/>
      </w:r>
      <w:r w:rsidRPr="00AD158D">
        <w:rPr>
          <w:rFonts w:asciiTheme="majorHAnsi" w:eastAsia="Times New Roman" w:hAnsiTheme="majorHAnsi" w:cs="Arial"/>
          <w:sz w:val="32"/>
          <w:szCs w:val="32"/>
        </w:rPr>
        <w:tab/>
      </w:r>
      <w:r w:rsidRPr="00AD158D">
        <w:rPr>
          <w:rFonts w:asciiTheme="majorHAnsi" w:eastAsia="Times New Roman" w:hAnsiTheme="majorHAnsi" w:cs="Arial"/>
          <w:sz w:val="32"/>
          <w:szCs w:val="32"/>
        </w:rPr>
        <w:tab/>
      </w:r>
      <w:r w:rsidRPr="00AD158D">
        <w:rPr>
          <w:rFonts w:asciiTheme="majorHAnsi" w:eastAsia="Times New Roman" w:hAnsiTheme="majorHAnsi" w:cs="Arial"/>
          <w:sz w:val="32"/>
          <w:szCs w:val="32"/>
        </w:rPr>
        <w:tab/>
      </w:r>
      <w:r w:rsidRPr="00AD158D">
        <w:rPr>
          <w:rFonts w:asciiTheme="majorHAnsi" w:eastAsia="Times New Roman" w:hAnsiTheme="majorHAnsi" w:cs="Arial"/>
          <w:sz w:val="32"/>
          <w:szCs w:val="32"/>
        </w:rPr>
        <w:tab/>
      </w:r>
      <w:r w:rsidRPr="00AD158D">
        <w:rPr>
          <w:rFonts w:asciiTheme="majorHAnsi" w:eastAsia="Times New Roman" w:hAnsiTheme="majorHAnsi" w:cs="Arial"/>
          <w:sz w:val="32"/>
          <w:szCs w:val="32"/>
        </w:rPr>
        <w:tab/>
        <w:t xml:space="preserve">        D.C. Nath</w:t>
      </w:r>
    </w:p>
    <w:p w:rsidR="0029507F" w:rsidRPr="00AD158D" w:rsidRDefault="0029507F" w:rsidP="0029507F">
      <w:pPr>
        <w:pStyle w:val="NoSpacing"/>
        <w:jc w:val="both"/>
        <w:rPr>
          <w:rFonts w:asciiTheme="majorHAnsi" w:eastAsia="Times New Roman" w:hAnsiTheme="majorHAnsi" w:cs="Arial"/>
          <w:b/>
          <w:bCs/>
          <w:sz w:val="32"/>
          <w:szCs w:val="32"/>
        </w:rPr>
      </w:pPr>
      <w:r w:rsidRPr="00AD158D">
        <w:rPr>
          <w:rFonts w:asciiTheme="majorHAnsi" w:eastAsia="Times New Roman" w:hAnsiTheme="majorHAnsi" w:cs="Arial"/>
          <w:b/>
          <w:bCs/>
          <w:sz w:val="32"/>
          <w:szCs w:val="32"/>
        </w:rPr>
        <w:tab/>
      </w:r>
      <w:r w:rsidRPr="00AD158D">
        <w:rPr>
          <w:rFonts w:asciiTheme="majorHAnsi" w:eastAsia="Times New Roman" w:hAnsiTheme="majorHAnsi" w:cs="Arial"/>
          <w:b/>
          <w:bCs/>
          <w:sz w:val="32"/>
          <w:szCs w:val="32"/>
        </w:rPr>
        <w:tab/>
      </w:r>
      <w:r w:rsidRPr="00AD158D">
        <w:rPr>
          <w:rFonts w:asciiTheme="majorHAnsi" w:eastAsia="Times New Roman" w:hAnsiTheme="majorHAnsi" w:cs="Arial"/>
          <w:b/>
          <w:bCs/>
          <w:sz w:val="32"/>
          <w:szCs w:val="32"/>
        </w:rPr>
        <w:tab/>
      </w:r>
      <w:r w:rsidRPr="00AD158D">
        <w:rPr>
          <w:rFonts w:asciiTheme="majorHAnsi" w:eastAsia="Times New Roman" w:hAnsiTheme="majorHAnsi" w:cs="Arial"/>
          <w:b/>
          <w:bCs/>
          <w:sz w:val="32"/>
          <w:szCs w:val="32"/>
        </w:rPr>
        <w:tab/>
      </w:r>
      <w:r w:rsidRPr="00AD158D">
        <w:rPr>
          <w:rFonts w:asciiTheme="majorHAnsi" w:eastAsia="Times New Roman" w:hAnsiTheme="majorHAnsi" w:cs="Arial"/>
          <w:b/>
          <w:bCs/>
          <w:sz w:val="32"/>
          <w:szCs w:val="32"/>
        </w:rPr>
        <w:tab/>
        <w:t>(President, Patriots’ Forum)</w:t>
      </w:r>
    </w:p>
    <w:p w:rsidR="0029507F" w:rsidRPr="00AD158D" w:rsidRDefault="0029507F" w:rsidP="0029507F">
      <w:pPr>
        <w:pStyle w:val="NoSpacing"/>
        <w:jc w:val="both"/>
        <w:rPr>
          <w:rFonts w:asciiTheme="majorHAnsi" w:eastAsia="Times New Roman" w:hAnsiTheme="majorHAnsi" w:cs="Arial"/>
          <w:b/>
          <w:bCs/>
          <w:sz w:val="32"/>
          <w:szCs w:val="32"/>
        </w:rPr>
      </w:pPr>
      <w:r w:rsidRPr="00AD158D">
        <w:rPr>
          <w:rFonts w:asciiTheme="majorHAnsi" w:eastAsia="Times New Roman" w:hAnsiTheme="majorHAnsi" w:cs="Arial"/>
          <w:b/>
          <w:bCs/>
          <w:sz w:val="32"/>
          <w:szCs w:val="32"/>
        </w:rPr>
        <w:tab/>
      </w:r>
      <w:r w:rsidRPr="00AD158D">
        <w:rPr>
          <w:rFonts w:asciiTheme="majorHAnsi" w:eastAsia="Times New Roman" w:hAnsiTheme="majorHAnsi" w:cs="Arial"/>
          <w:b/>
          <w:bCs/>
          <w:sz w:val="32"/>
          <w:szCs w:val="32"/>
        </w:rPr>
        <w:tab/>
      </w:r>
      <w:r w:rsidRPr="00AD158D">
        <w:rPr>
          <w:rFonts w:asciiTheme="majorHAnsi" w:eastAsia="Times New Roman" w:hAnsiTheme="majorHAnsi" w:cs="Arial"/>
          <w:b/>
          <w:bCs/>
          <w:sz w:val="32"/>
          <w:szCs w:val="32"/>
        </w:rPr>
        <w:tab/>
      </w:r>
      <w:r w:rsidRPr="00AD158D">
        <w:rPr>
          <w:rFonts w:asciiTheme="majorHAnsi" w:eastAsia="Times New Roman" w:hAnsiTheme="majorHAnsi" w:cs="Arial"/>
          <w:b/>
          <w:bCs/>
          <w:sz w:val="32"/>
          <w:szCs w:val="32"/>
        </w:rPr>
        <w:tab/>
      </w:r>
      <w:r w:rsidRPr="00AD158D">
        <w:rPr>
          <w:rFonts w:asciiTheme="majorHAnsi" w:eastAsia="Times New Roman" w:hAnsiTheme="majorHAnsi" w:cs="Arial"/>
          <w:b/>
          <w:bCs/>
          <w:sz w:val="32"/>
          <w:szCs w:val="32"/>
        </w:rPr>
        <w:tab/>
        <w:t xml:space="preserve">    (Former Spl. Director, IB)</w:t>
      </w:r>
    </w:p>
    <w:p w:rsidR="0029507F" w:rsidRPr="00AD158D" w:rsidRDefault="0029507F" w:rsidP="0029507F">
      <w:pPr>
        <w:pStyle w:val="NoSpacing"/>
        <w:jc w:val="both"/>
        <w:rPr>
          <w:rFonts w:asciiTheme="majorHAnsi" w:eastAsia="Times New Roman" w:hAnsiTheme="majorHAnsi" w:cs="Arial"/>
          <w:sz w:val="32"/>
          <w:szCs w:val="32"/>
        </w:rPr>
      </w:pPr>
      <w:r w:rsidRPr="00AD158D">
        <w:rPr>
          <w:rFonts w:asciiTheme="majorHAnsi" w:eastAsia="Times New Roman" w:hAnsiTheme="majorHAnsi" w:cs="Arial"/>
          <w:sz w:val="32"/>
          <w:szCs w:val="32"/>
        </w:rPr>
        <w:tab/>
      </w:r>
      <w:r w:rsidRPr="00AD158D">
        <w:rPr>
          <w:rFonts w:asciiTheme="majorHAnsi" w:eastAsia="Times New Roman" w:hAnsiTheme="majorHAnsi" w:cs="Arial"/>
          <w:sz w:val="32"/>
          <w:szCs w:val="32"/>
        </w:rPr>
        <w:tab/>
      </w:r>
      <w:r w:rsidRPr="00AD158D">
        <w:rPr>
          <w:rFonts w:asciiTheme="majorHAnsi" w:eastAsia="Times New Roman" w:hAnsiTheme="majorHAnsi" w:cs="Arial"/>
          <w:sz w:val="32"/>
          <w:szCs w:val="32"/>
        </w:rPr>
        <w:tab/>
      </w:r>
      <w:r w:rsidRPr="00AD158D">
        <w:rPr>
          <w:rFonts w:asciiTheme="majorHAnsi" w:eastAsia="Times New Roman" w:hAnsiTheme="majorHAnsi" w:cs="Arial"/>
          <w:sz w:val="32"/>
          <w:szCs w:val="32"/>
        </w:rPr>
        <w:tab/>
      </w:r>
      <w:r w:rsidRPr="00AD158D">
        <w:rPr>
          <w:rFonts w:asciiTheme="majorHAnsi" w:eastAsia="Times New Roman" w:hAnsiTheme="majorHAnsi" w:cs="Arial"/>
          <w:sz w:val="32"/>
          <w:szCs w:val="32"/>
        </w:rPr>
        <w:tab/>
      </w:r>
      <w:r w:rsidRPr="00AD158D">
        <w:rPr>
          <w:rFonts w:asciiTheme="majorHAnsi" w:eastAsia="Times New Roman" w:hAnsiTheme="majorHAnsi" w:cs="Arial"/>
          <w:sz w:val="32"/>
          <w:szCs w:val="32"/>
        </w:rPr>
        <w:tab/>
        <w:t xml:space="preserve">    9811995693</w:t>
      </w:r>
    </w:p>
    <w:p w:rsidR="00AA704E" w:rsidRPr="00AD158D" w:rsidRDefault="00AA704E" w:rsidP="009419A3">
      <w:pPr>
        <w:pStyle w:val="NoSpacing"/>
        <w:jc w:val="both"/>
        <w:rPr>
          <w:rFonts w:asciiTheme="majorHAnsi" w:hAnsiTheme="majorHAnsi"/>
          <w:sz w:val="32"/>
          <w:szCs w:val="32"/>
        </w:rPr>
      </w:pPr>
    </w:p>
    <w:p w:rsidR="00B43680" w:rsidRPr="00AD158D" w:rsidRDefault="00B43680" w:rsidP="009419A3">
      <w:pPr>
        <w:pStyle w:val="NoSpacing"/>
        <w:jc w:val="both"/>
        <w:rPr>
          <w:rFonts w:asciiTheme="majorHAnsi" w:hAnsiTheme="majorHAnsi"/>
          <w:sz w:val="32"/>
          <w:szCs w:val="32"/>
        </w:rPr>
      </w:pPr>
      <w:r w:rsidRPr="00AD158D">
        <w:rPr>
          <w:rFonts w:asciiTheme="majorHAnsi" w:hAnsiTheme="majorHAnsi"/>
          <w:sz w:val="32"/>
          <w:szCs w:val="32"/>
        </w:rPr>
        <w:t>Encl:</w:t>
      </w:r>
      <w:r w:rsidR="00E57D7E" w:rsidRPr="00AD158D">
        <w:rPr>
          <w:rFonts w:asciiTheme="majorHAnsi" w:hAnsiTheme="majorHAnsi"/>
          <w:sz w:val="32"/>
          <w:szCs w:val="32"/>
        </w:rPr>
        <w:t xml:space="preserve"> Two </w:t>
      </w:r>
    </w:p>
    <w:p w:rsidR="00B43680" w:rsidRPr="00AD158D" w:rsidRDefault="00B43680" w:rsidP="009419A3">
      <w:pPr>
        <w:pStyle w:val="NoSpacing"/>
        <w:jc w:val="both"/>
        <w:rPr>
          <w:rFonts w:asciiTheme="majorHAnsi" w:hAnsiTheme="majorHAnsi"/>
          <w:sz w:val="32"/>
          <w:szCs w:val="32"/>
        </w:rPr>
      </w:pPr>
    </w:p>
    <w:p w:rsidR="00B43680" w:rsidRPr="00AD158D" w:rsidRDefault="00B43680" w:rsidP="00B43680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32"/>
          <w:szCs w:val="32"/>
        </w:rPr>
      </w:pPr>
      <w:r w:rsidRPr="00AD158D">
        <w:rPr>
          <w:rFonts w:asciiTheme="majorHAnsi" w:hAnsiTheme="majorHAnsi"/>
          <w:sz w:val="32"/>
          <w:szCs w:val="32"/>
        </w:rPr>
        <w:t xml:space="preserve">The </w:t>
      </w:r>
      <w:r w:rsidR="00E57D7E" w:rsidRPr="00AD158D">
        <w:rPr>
          <w:rFonts w:asciiTheme="majorHAnsi" w:hAnsiTheme="majorHAnsi"/>
          <w:sz w:val="32"/>
          <w:szCs w:val="32"/>
        </w:rPr>
        <w:t>p</w:t>
      </w:r>
      <w:r w:rsidRPr="00AD158D">
        <w:rPr>
          <w:rFonts w:asciiTheme="majorHAnsi" w:hAnsiTheme="majorHAnsi"/>
          <w:sz w:val="32"/>
          <w:szCs w:val="32"/>
        </w:rPr>
        <w:t xml:space="preserve">hotocopy of the sign board </w:t>
      </w:r>
    </w:p>
    <w:p w:rsidR="00B43680" w:rsidRPr="00AD158D" w:rsidRDefault="00B43680" w:rsidP="00B43680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32"/>
          <w:szCs w:val="32"/>
        </w:rPr>
      </w:pPr>
      <w:r w:rsidRPr="00AD158D">
        <w:rPr>
          <w:rFonts w:asciiTheme="majorHAnsi" w:hAnsiTheme="majorHAnsi"/>
          <w:sz w:val="32"/>
          <w:szCs w:val="32"/>
        </w:rPr>
        <w:t xml:space="preserve">The </w:t>
      </w:r>
      <w:r w:rsidR="003E0C69" w:rsidRPr="00AD158D">
        <w:rPr>
          <w:rFonts w:asciiTheme="majorHAnsi" w:hAnsiTheme="majorHAnsi"/>
          <w:sz w:val="32"/>
          <w:szCs w:val="32"/>
        </w:rPr>
        <w:t>not</w:t>
      </w:r>
      <w:r w:rsidR="00E57D7E" w:rsidRPr="00AD158D">
        <w:rPr>
          <w:rFonts w:asciiTheme="majorHAnsi" w:hAnsiTheme="majorHAnsi"/>
          <w:sz w:val="32"/>
          <w:szCs w:val="32"/>
        </w:rPr>
        <w:t>e</w:t>
      </w:r>
      <w:r w:rsidR="003E0C69" w:rsidRPr="00AD158D">
        <w:rPr>
          <w:rFonts w:asciiTheme="majorHAnsi" w:hAnsiTheme="majorHAnsi"/>
          <w:sz w:val="32"/>
          <w:szCs w:val="32"/>
        </w:rPr>
        <w:t xml:space="preserve"> </w:t>
      </w:r>
      <w:r w:rsidRPr="00AD158D">
        <w:rPr>
          <w:rFonts w:asciiTheme="majorHAnsi" w:hAnsiTheme="majorHAnsi"/>
          <w:sz w:val="32"/>
          <w:szCs w:val="32"/>
        </w:rPr>
        <w:t>o</w:t>
      </w:r>
      <w:r w:rsidR="003E0C69" w:rsidRPr="00AD158D">
        <w:rPr>
          <w:rFonts w:asciiTheme="majorHAnsi" w:hAnsiTheme="majorHAnsi"/>
          <w:sz w:val="32"/>
          <w:szCs w:val="32"/>
        </w:rPr>
        <w:t>n</w:t>
      </w:r>
      <w:r w:rsidRPr="00AD158D">
        <w:rPr>
          <w:rFonts w:asciiTheme="majorHAnsi" w:hAnsiTheme="majorHAnsi"/>
          <w:sz w:val="32"/>
          <w:szCs w:val="32"/>
        </w:rPr>
        <w:t xml:space="preserve"> the </w:t>
      </w:r>
      <w:r w:rsidR="00E57D7E" w:rsidRPr="00AD158D">
        <w:rPr>
          <w:rFonts w:asciiTheme="majorHAnsi" w:hAnsiTheme="majorHAnsi"/>
          <w:sz w:val="32"/>
          <w:szCs w:val="32"/>
        </w:rPr>
        <w:t>Sankaracharya Temple</w:t>
      </w:r>
    </w:p>
    <w:sectPr w:rsidR="00B43680" w:rsidRPr="00AD158D" w:rsidSect="001E5D23">
      <w:pgSz w:w="12240" w:h="15840"/>
      <w:pgMar w:top="340" w:right="1440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31" w:rsidRDefault="00AB6D31" w:rsidP="005A2D07">
      <w:pPr>
        <w:spacing w:after="0" w:line="240" w:lineRule="auto"/>
      </w:pPr>
      <w:r>
        <w:separator/>
      </w:r>
    </w:p>
  </w:endnote>
  <w:endnote w:type="continuationSeparator" w:id="0">
    <w:p w:rsidR="00AB6D31" w:rsidRDefault="00AB6D31" w:rsidP="005A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31" w:rsidRDefault="00AB6D31" w:rsidP="005A2D07">
      <w:pPr>
        <w:spacing w:after="0" w:line="240" w:lineRule="auto"/>
      </w:pPr>
      <w:r>
        <w:separator/>
      </w:r>
    </w:p>
  </w:footnote>
  <w:footnote w:type="continuationSeparator" w:id="0">
    <w:p w:rsidR="00AB6D31" w:rsidRDefault="00AB6D31" w:rsidP="005A2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565"/>
    <w:multiLevelType w:val="multilevel"/>
    <w:tmpl w:val="0F56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D1DDF"/>
    <w:multiLevelType w:val="hybridMultilevel"/>
    <w:tmpl w:val="EAA6695E"/>
    <w:lvl w:ilvl="0" w:tplc="EF4CE0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4E"/>
    <w:rsid w:val="00006ED5"/>
    <w:rsid w:val="00012A6D"/>
    <w:rsid w:val="00016199"/>
    <w:rsid w:val="000326C4"/>
    <w:rsid w:val="00060FEF"/>
    <w:rsid w:val="00064EBD"/>
    <w:rsid w:val="00072944"/>
    <w:rsid w:val="000838CA"/>
    <w:rsid w:val="0009025B"/>
    <w:rsid w:val="000A436B"/>
    <w:rsid w:val="000B0C26"/>
    <w:rsid w:val="000E5A92"/>
    <w:rsid w:val="000F6527"/>
    <w:rsid w:val="00131914"/>
    <w:rsid w:val="001350BA"/>
    <w:rsid w:val="0014284C"/>
    <w:rsid w:val="00181742"/>
    <w:rsid w:val="00194972"/>
    <w:rsid w:val="001A6909"/>
    <w:rsid w:val="001B45BE"/>
    <w:rsid w:val="001B7570"/>
    <w:rsid w:val="001C025C"/>
    <w:rsid w:val="001C2AFA"/>
    <w:rsid w:val="001E5D23"/>
    <w:rsid w:val="001F37EE"/>
    <w:rsid w:val="002148F3"/>
    <w:rsid w:val="00250547"/>
    <w:rsid w:val="002657E0"/>
    <w:rsid w:val="00274B77"/>
    <w:rsid w:val="0029507F"/>
    <w:rsid w:val="002B0578"/>
    <w:rsid w:val="002C303F"/>
    <w:rsid w:val="00310B1E"/>
    <w:rsid w:val="00317C9A"/>
    <w:rsid w:val="00337213"/>
    <w:rsid w:val="00360357"/>
    <w:rsid w:val="00394C87"/>
    <w:rsid w:val="003A105F"/>
    <w:rsid w:val="003A62AB"/>
    <w:rsid w:val="003E0C69"/>
    <w:rsid w:val="003E6674"/>
    <w:rsid w:val="00442804"/>
    <w:rsid w:val="0048508F"/>
    <w:rsid w:val="004A073B"/>
    <w:rsid w:val="004B26CC"/>
    <w:rsid w:val="004C168D"/>
    <w:rsid w:val="004C1A48"/>
    <w:rsid w:val="004C7FCE"/>
    <w:rsid w:val="004D69FD"/>
    <w:rsid w:val="004F22BC"/>
    <w:rsid w:val="00514AC0"/>
    <w:rsid w:val="0054379A"/>
    <w:rsid w:val="00545D60"/>
    <w:rsid w:val="0056153E"/>
    <w:rsid w:val="00561915"/>
    <w:rsid w:val="00562CF5"/>
    <w:rsid w:val="005A0AC7"/>
    <w:rsid w:val="005A1A6A"/>
    <w:rsid w:val="005A2D07"/>
    <w:rsid w:val="005B01A1"/>
    <w:rsid w:val="005B4ADD"/>
    <w:rsid w:val="005C22D3"/>
    <w:rsid w:val="005D21FF"/>
    <w:rsid w:val="005E0DCA"/>
    <w:rsid w:val="005E60EB"/>
    <w:rsid w:val="005F4B6C"/>
    <w:rsid w:val="00600B0E"/>
    <w:rsid w:val="00624CCF"/>
    <w:rsid w:val="00635C90"/>
    <w:rsid w:val="00640D3B"/>
    <w:rsid w:val="006638C9"/>
    <w:rsid w:val="00665AA3"/>
    <w:rsid w:val="006673D7"/>
    <w:rsid w:val="00670714"/>
    <w:rsid w:val="00672A3A"/>
    <w:rsid w:val="00681C85"/>
    <w:rsid w:val="00686C4E"/>
    <w:rsid w:val="006921A1"/>
    <w:rsid w:val="006F129F"/>
    <w:rsid w:val="006F4492"/>
    <w:rsid w:val="006F6EC8"/>
    <w:rsid w:val="007411A0"/>
    <w:rsid w:val="00747B48"/>
    <w:rsid w:val="00750909"/>
    <w:rsid w:val="00786A1A"/>
    <w:rsid w:val="00786CB7"/>
    <w:rsid w:val="00792EC9"/>
    <w:rsid w:val="00797765"/>
    <w:rsid w:val="007A1D5D"/>
    <w:rsid w:val="007A704F"/>
    <w:rsid w:val="007B1D7C"/>
    <w:rsid w:val="007B5335"/>
    <w:rsid w:val="007B60D5"/>
    <w:rsid w:val="007C583A"/>
    <w:rsid w:val="007E0FED"/>
    <w:rsid w:val="007F024F"/>
    <w:rsid w:val="0080054A"/>
    <w:rsid w:val="00816012"/>
    <w:rsid w:val="008200E5"/>
    <w:rsid w:val="008201CD"/>
    <w:rsid w:val="0082791F"/>
    <w:rsid w:val="0083280E"/>
    <w:rsid w:val="008433B8"/>
    <w:rsid w:val="0084752F"/>
    <w:rsid w:val="00871EA7"/>
    <w:rsid w:val="00886ADC"/>
    <w:rsid w:val="00895992"/>
    <w:rsid w:val="008B2ACF"/>
    <w:rsid w:val="008C0305"/>
    <w:rsid w:val="008D6ECD"/>
    <w:rsid w:val="008E484F"/>
    <w:rsid w:val="00910711"/>
    <w:rsid w:val="00911431"/>
    <w:rsid w:val="00917360"/>
    <w:rsid w:val="00932CE5"/>
    <w:rsid w:val="0093485E"/>
    <w:rsid w:val="009419A3"/>
    <w:rsid w:val="00952EA4"/>
    <w:rsid w:val="00962161"/>
    <w:rsid w:val="009A1163"/>
    <w:rsid w:val="009D230F"/>
    <w:rsid w:val="009D4F74"/>
    <w:rsid w:val="009F5DA5"/>
    <w:rsid w:val="00A15A1D"/>
    <w:rsid w:val="00A236D0"/>
    <w:rsid w:val="00A44751"/>
    <w:rsid w:val="00A63D87"/>
    <w:rsid w:val="00A65D91"/>
    <w:rsid w:val="00A71735"/>
    <w:rsid w:val="00A93D9D"/>
    <w:rsid w:val="00AA3E12"/>
    <w:rsid w:val="00AA704E"/>
    <w:rsid w:val="00AB41B7"/>
    <w:rsid w:val="00AB522E"/>
    <w:rsid w:val="00AB6D31"/>
    <w:rsid w:val="00AC6E17"/>
    <w:rsid w:val="00AD158D"/>
    <w:rsid w:val="00AD424A"/>
    <w:rsid w:val="00AD44A9"/>
    <w:rsid w:val="00AE1FDC"/>
    <w:rsid w:val="00B2342A"/>
    <w:rsid w:val="00B24DD6"/>
    <w:rsid w:val="00B25154"/>
    <w:rsid w:val="00B43680"/>
    <w:rsid w:val="00B66577"/>
    <w:rsid w:val="00B703E8"/>
    <w:rsid w:val="00B8193A"/>
    <w:rsid w:val="00B829CA"/>
    <w:rsid w:val="00B9253F"/>
    <w:rsid w:val="00B931E4"/>
    <w:rsid w:val="00BA64BF"/>
    <w:rsid w:val="00BB1723"/>
    <w:rsid w:val="00BB2310"/>
    <w:rsid w:val="00BC69FB"/>
    <w:rsid w:val="00BC783D"/>
    <w:rsid w:val="00BD0CCE"/>
    <w:rsid w:val="00BD631D"/>
    <w:rsid w:val="00BE29AC"/>
    <w:rsid w:val="00BE7DE2"/>
    <w:rsid w:val="00BF2940"/>
    <w:rsid w:val="00C04B63"/>
    <w:rsid w:val="00C14203"/>
    <w:rsid w:val="00C43AC7"/>
    <w:rsid w:val="00C43B3A"/>
    <w:rsid w:val="00C52420"/>
    <w:rsid w:val="00C74A18"/>
    <w:rsid w:val="00C862C6"/>
    <w:rsid w:val="00C86A6F"/>
    <w:rsid w:val="00CB243E"/>
    <w:rsid w:val="00CC6AA0"/>
    <w:rsid w:val="00CE0B7E"/>
    <w:rsid w:val="00CE450C"/>
    <w:rsid w:val="00D05751"/>
    <w:rsid w:val="00D065D0"/>
    <w:rsid w:val="00D0765F"/>
    <w:rsid w:val="00D145DF"/>
    <w:rsid w:val="00D230BD"/>
    <w:rsid w:val="00D307CE"/>
    <w:rsid w:val="00D3470F"/>
    <w:rsid w:val="00D401C0"/>
    <w:rsid w:val="00D420DE"/>
    <w:rsid w:val="00D63619"/>
    <w:rsid w:val="00D831BA"/>
    <w:rsid w:val="00D913AE"/>
    <w:rsid w:val="00DD10E8"/>
    <w:rsid w:val="00DD2878"/>
    <w:rsid w:val="00DD491C"/>
    <w:rsid w:val="00DE1CFD"/>
    <w:rsid w:val="00DF76B9"/>
    <w:rsid w:val="00E171F2"/>
    <w:rsid w:val="00E234DC"/>
    <w:rsid w:val="00E311E8"/>
    <w:rsid w:val="00E46BA0"/>
    <w:rsid w:val="00E50D97"/>
    <w:rsid w:val="00E57D7E"/>
    <w:rsid w:val="00E6018F"/>
    <w:rsid w:val="00E750FE"/>
    <w:rsid w:val="00E8577F"/>
    <w:rsid w:val="00EA1B51"/>
    <w:rsid w:val="00EC3657"/>
    <w:rsid w:val="00ED6757"/>
    <w:rsid w:val="00F07BF3"/>
    <w:rsid w:val="00F1143D"/>
    <w:rsid w:val="00F22CDD"/>
    <w:rsid w:val="00F25C9D"/>
    <w:rsid w:val="00F37E12"/>
    <w:rsid w:val="00F41513"/>
    <w:rsid w:val="00F55A4F"/>
    <w:rsid w:val="00F82D46"/>
    <w:rsid w:val="00FB256B"/>
    <w:rsid w:val="00FC6351"/>
    <w:rsid w:val="00FD6C0A"/>
    <w:rsid w:val="00F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3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04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3470F"/>
  </w:style>
  <w:style w:type="character" w:customStyle="1" w:styleId="Heading1Char">
    <w:name w:val="Heading 1 Char"/>
    <w:basedOn w:val="DefaultParagraphFont"/>
    <w:link w:val="Heading1"/>
    <w:uiPriority w:val="9"/>
    <w:rsid w:val="001F3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F37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7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E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5A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D07"/>
  </w:style>
  <w:style w:type="paragraph" w:styleId="Footer">
    <w:name w:val="footer"/>
    <w:basedOn w:val="Normal"/>
    <w:link w:val="FooterChar"/>
    <w:uiPriority w:val="99"/>
    <w:semiHidden/>
    <w:unhideWhenUsed/>
    <w:rsid w:val="005A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3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04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3470F"/>
  </w:style>
  <w:style w:type="character" w:customStyle="1" w:styleId="Heading1Char">
    <w:name w:val="Heading 1 Char"/>
    <w:basedOn w:val="DefaultParagraphFont"/>
    <w:link w:val="Heading1"/>
    <w:uiPriority w:val="9"/>
    <w:rsid w:val="001F3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F37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7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E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5A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D07"/>
  </w:style>
  <w:style w:type="paragraph" w:styleId="Footer">
    <w:name w:val="footer"/>
    <w:basedOn w:val="Normal"/>
    <w:link w:val="FooterChar"/>
    <w:uiPriority w:val="99"/>
    <w:semiHidden/>
    <w:unhideWhenUsed/>
    <w:rsid w:val="005A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30277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04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  <w:div w:id="1638996257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5185">
                      <w:marLeft w:val="0"/>
                      <w:marRight w:val="167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94746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48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794">
                      <w:marLeft w:val="0"/>
                      <w:marRight w:val="167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74588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35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24389">
                      <w:marLeft w:val="0"/>
                      <w:marRight w:val="0"/>
                      <w:marTop w:val="100"/>
                      <w:marBottom w:val="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</w:div>
                    <w:div w:id="1728409068">
                      <w:marLeft w:val="21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62191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3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63260">
                      <w:marLeft w:val="21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28338">
                              <w:marLeft w:val="0"/>
                              <w:marRight w:val="0"/>
                              <w:marTop w:val="84"/>
                              <w:marBottom w:val="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7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AD4E7"/>
                                    <w:left w:val="single" w:sz="6" w:space="0" w:color="CAD4E7"/>
                                    <w:bottom w:val="single" w:sz="6" w:space="0" w:color="CAD4E7"/>
                                    <w:right w:val="single" w:sz="6" w:space="0" w:color="CAD4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310026">
                      <w:marLeft w:val="21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01909">
                              <w:marLeft w:val="0"/>
                              <w:marRight w:val="0"/>
                              <w:marTop w:val="84"/>
                              <w:marBottom w:val="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E3F3"/>
                                    <w:left w:val="single" w:sz="6" w:space="0" w:color="CCE3F3"/>
                                    <w:bottom w:val="single" w:sz="6" w:space="0" w:color="CCE3F3"/>
                                    <w:right w:val="single" w:sz="6" w:space="0" w:color="CCE3F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9027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2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2899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Devendra</dc:creator>
  <cp:lastModifiedBy>Sharma, Rahul Sharma</cp:lastModifiedBy>
  <cp:revision>2</cp:revision>
  <cp:lastPrinted>2014-05-12T05:54:00Z</cp:lastPrinted>
  <dcterms:created xsi:type="dcterms:W3CDTF">2014-05-17T09:40:00Z</dcterms:created>
  <dcterms:modified xsi:type="dcterms:W3CDTF">2014-05-17T09:40:00Z</dcterms:modified>
</cp:coreProperties>
</file>